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35B" w:rsidRPr="00F8435B" w:rsidRDefault="00F8435B" w:rsidP="00B410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CF67E4" w:rsidRPr="006E1F56" w:rsidRDefault="00F8435B" w:rsidP="00F8435B">
      <w:pPr>
        <w:tabs>
          <w:tab w:val="center" w:pos="4812"/>
          <w:tab w:val="right" w:pos="9624"/>
        </w:tabs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F67E4" w:rsidRPr="006E1F56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bookmarkStart w:id="0" w:name="_GoBack"/>
      <w:bookmarkEnd w:id="0"/>
      <w:r w:rsidRPr="006E1F5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CF67E4" w:rsidRPr="006E1F56" w:rsidRDefault="00CF67E4" w:rsidP="00CF67E4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  <w:gridCol w:w="1809"/>
      </w:tblGrid>
      <w:tr w:rsidR="00CF67E4" w:rsidRPr="006E1F56" w:rsidTr="00B410B3">
        <w:tc>
          <w:tcPr>
            <w:tcW w:w="8505" w:type="dxa"/>
          </w:tcPr>
          <w:p w:rsidR="00CF67E4" w:rsidRPr="006E1F56" w:rsidRDefault="00CF67E4" w:rsidP="00CF67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I. ЦЕЛЕВОЙ РАЗДЕЛ</w:t>
            </w:r>
          </w:p>
        </w:tc>
        <w:tc>
          <w:tcPr>
            <w:tcW w:w="1809" w:type="dxa"/>
          </w:tcPr>
          <w:p w:rsidR="00CF67E4" w:rsidRPr="006E1F56" w:rsidRDefault="006F060E" w:rsidP="00CF67E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F67E4" w:rsidRPr="006E1F56" w:rsidTr="00B410B3">
        <w:trPr>
          <w:trHeight w:val="347"/>
        </w:trPr>
        <w:tc>
          <w:tcPr>
            <w:tcW w:w="8505" w:type="dxa"/>
          </w:tcPr>
          <w:p w:rsidR="00CF67E4" w:rsidRPr="006E1F56" w:rsidRDefault="00CF67E4" w:rsidP="00CF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809" w:type="dxa"/>
          </w:tcPr>
          <w:p w:rsidR="00CF67E4" w:rsidRPr="006E1F56" w:rsidRDefault="006F060E" w:rsidP="00CF67E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F67E4" w:rsidRPr="006E1F56" w:rsidTr="00B410B3">
        <w:trPr>
          <w:trHeight w:val="278"/>
        </w:trPr>
        <w:tc>
          <w:tcPr>
            <w:tcW w:w="8505" w:type="dxa"/>
          </w:tcPr>
          <w:p w:rsidR="00CF67E4" w:rsidRPr="006E1F56" w:rsidRDefault="00CF67E4" w:rsidP="007376AD">
            <w:pPr>
              <w:pStyle w:val="af0"/>
              <w:numPr>
                <w:ilvl w:val="1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sz w:val="24"/>
                <w:szCs w:val="24"/>
              </w:rPr>
              <w:t>Общие сведения об учреждении</w:t>
            </w:r>
          </w:p>
        </w:tc>
        <w:tc>
          <w:tcPr>
            <w:tcW w:w="1809" w:type="dxa"/>
          </w:tcPr>
          <w:p w:rsidR="00CF67E4" w:rsidRPr="006E1F56" w:rsidRDefault="006F060E" w:rsidP="00CF67E4">
            <w:pPr>
              <w:pStyle w:val="af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F67E4" w:rsidRPr="006E1F56" w:rsidTr="00B410B3">
        <w:tc>
          <w:tcPr>
            <w:tcW w:w="8505" w:type="dxa"/>
          </w:tcPr>
          <w:p w:rsidR="00CF67E4" w:rsidRPr="006E1F56" w:rsidRDefault="00CF67E4" w:rsidP="007376AD">
            <w:pPr>
              <w:pStyle w:val="a7"/>
              <w:numPr>
                <w:ilvl w:val="1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1809" w:type="dxa"/>
          </w:tcPr>
          <w:p w:rsidR="00CF67E4" w:rsidRPr="006E1F56" w:rsidRDefault="006F060E" w:rsidP="00CF67E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F67E4" w:rsidRPr="006E1F56" w:rsidTr="00B410B3">
        <w:tc>
          <w:tcPr>
            <w:tcW w:w="8505" w:type="dxa"/>
          </w:tcPr>
          <w:p w:rsidR="00CF67E4" w:rsidRPr="006E1F56" w:rsidRDefault="00CF67E4" w:rsidP="007376AD">
            <w:pPr>
              <w:pStyle w:val="a7"/>
              <w:numPr>
                <w:ilvl w:val="1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sz w:val="24"/>
                <w:szCs w:val="24"/>
              </w:rPr>
              <w:t>Основные принципы формирования программы</w:t>
            </w:r>
          </w:p>
        </w:tc>
        <w:tc>
          <w:tcPr>
            <w:tcW w:w="1809" w:type="dxa"/>
          </w:tcPr>
          <w:p w:rsidR="00CF67E4" w:rsidRPr="006E1F56" w:rsidRDefault="006F060E" w:rsidP="00CF67E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F67E4" w:rsidRPr="006E1F56" w:rsidTr="00B410B3">
        <w:tc>
          <w:tcPr>
            <w:tcW w:w="8505" w:type="dxa"/>
          </w:tcPr>
          <w:p w:rsidR="00CF67E4" w:rsidRPr="006E1F56" w:rsidRDefault="00CF67E4" w:rsidP="00CF67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sz w:val="24"/>
                <w:szCs w:val="24"/>
              </w:rPr>
              <w:t>1.4.  Возрастные особенности детей дошкольного возраста</w:t>
            </w:r>
          </w:p>
        </w:tc>
        <w:tc>
          <w:tcPr>
            <w:tcW w:w="1809" w:type="dxa"/>
          </w:tcPr>
          <w:p w:rsidR="00CF67E4" w:rsidRPr="006E1F56" w:rsidRDefault="006F060E" w:rsidP="00CF67E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CF67E4" w:rsidRPr="006E1F56" w:rsidTr="00B410B3">
        <w:tc>
          <w:tcPr>
            <w:tcW w:w="8505" w:type="dxa"/>
          </w:tcPr>
          <w:p w:rsidR="00CF67E4" w:rsidRPr="006E1F56" w:rsidRDefault="00CF67E4" w:rsidP="00235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sz w:val="24"/>
                <w:szCs w:val="24"/>
              </w:rPr>
              <w:t xml:space="preserve">1.4.1. </w:t>
            </w:r>
            <w:r w:rsidR="002352E8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  <w:r w:rsidR="00291882">
              <w:rPr>
                <w:rFonts w:ascii="Times New Roman" w:hAnsi="Times New Roman" w:cs="Times New Roman"/>
                <w:sz w:val="24"/>
                <w:szCs w:val="24"/>
              </w:rPr>
              <w:t>от 1,5 до 2 лет</w:t>
            </w:r>
          </w:p>
        </w:tc>
        <w:tc>
          <w:tcPr>
            <w:tcW w:w="1809" w:type="dxa"/>
          </w:tcPr>
          <w:p w:rsidR="00CF67E4" w:rsidRPr="006E1F56" w:rsidRDefault="006F060E" w:rsidP="00CF67E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CF67E4" w:rsidRPr="006E1F56" w:rsidTr="00B410B3">
        <w:tc>
          <w:tcPr>
            <w:tcW w:w="8505" w:type="dxa"/>
          </w:tcPr>
          <w:p w:rsidR="00CF67E4" w:rsidRPr="006E1F56" w:rsidRDefault="00CF67E4" w:rsidP="00235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sz w:val="24"/>
                <w:szCs w:val="24"/>
              </w:rPr>
              <w:t xml:space="preserve">1.4.2. </w:t>
            </w:r>
            <w:r w:rsidR="002352E8" w:rsidRPr="006E1F56">
              <w:rPr>
                <w:rFonts w:ascii="Times New Roman" w:hAnsi="Times New Roman" w:cs="Times New Roman"/>
                <w:sz w:val="24"/>
                <w:szCs w:val="24"/>
              </w:rPr>
              <w:t xml:space="preserve">Возраст от 2 до 3 лет </w:t>
            </w:r>
          </w:p>
        </w:tc>
        <w:tc>
          <w:tcPr>
            <w:tcW w:w="1809" w:type="dxa"/>
          </w:tcPr>
          <w:p w:rsidR="00CF67E4" w:rsidRPr="006E1F56" w:rsidRDefault="006F060E" w:rsidP="00CF67E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CF67E4" w:rsidRPr="006E1F56" w:rsidTr="00B410B3">
        <w:trPr>
          <w:trHeight w:val="312"/>
        </w:trPr>
        <w:tc>
          <w:tcPr>
            <w:tcW w:w="8505" w:type="dxa"/>
          </w:tcPr>
          <w:p w:rsidR="00CF67E4" w:rsidRPr="006E1F56" w:rsidRDefault="00CF67E4" w:rsidP="00235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sz w:val="24"/>
                <w:szCs w:val="24"/>
              </w:rPr>
              <w:t xml:space="preserve">1.4.3. </w:t>
            </w:r>
            <w:r w:rsidR="002352E8" w:rsidRPr="006E1F56">
              <w:rPr>
                <w:rFonts w:ascii="Times New Roman" w:hAnsi="Times New Roman" w:cs="Times New Roman"/>
                <w:sz w:val="24"/>
                <w:szCs w:val="24"/>
              </w:rPr>
              <w:t xml:space="preserve">Возраст от 3 до 4 лет </w:t>
            </w:r>
          </w:p>
        </w:tc>
        <w:tc>
          <w:tcPr>
            <w:tcW w:w="1809" w:type="dxa"/>
          </w:tcPr>
          <w:p w:rsidR="00CF67E4" w:rsidRPr="006E1F56" w:rsidRDefault="006F060E" w:rsidP="00CF67E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F67E4" w:rsidRPr="006E1F56" w:rsidTr="00B410B3">
        <w:trPr>
          <w:trHeight w:val="226"/>
        </w:trPr>
        <w:tc>
          <w:tcPr>
            <w:tcW w:w="8505" w:type="dxa"/>
          </w:tcPr>
          <w:p w:rsidR="00CF67E4" w:rsidRPr="006E1F56" w:rsidRDefault="00CF67E4" w:rsidP="002352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sz w:val="24"/>
                <w:szCs w:val="24"/>
              </w:rPr>
              <w:t xml:space="preserve">1.4.4. </w:t>
            </w:r>
            <w:r w:rsidR="002352E8" w:rsidRPr="006E1F56">
              <w:rPr>
                <w:rFonts w:ascii="Times New Roman" w:hAnsi="Times New Roman" w:cs="Times New Roman"/>
                <w:sz w:val="24"/>
                <w:szCs w:val="24"/>
              </w:rPr>
              <w:t xml:space="preserve">Возраст от 4 до 5 лет </w:t>
            </w:r>
          </w:p>
        </w:tc>
        <w:tc>
          <w:tcPr>
            <w:tcW w:w="1809" w:type="dxa"/>
          </w:tcPr>
          <w:p w:rsidR="00CF67E4" w:rsidRPr="006E1F56" w:rsidRDefault="006F060E" w:rsidP="00CF67E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CF67E4" w:rsidRPr="006E1F56" w:rsidTr="00B410B3">
        <w:tc>
          <w:tcPr>
            <w:tcW w:w="8505" w:type="dxa"/>
          </w:tcPr>
          <w:p w:rsidR="002352E8" w:rsidRDefault="00CF67E4" w:rsidP="00CF67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sz w:val="24"/>
                <w:szCs w:val="24"/>
              </w:rPr>
              <w:t xml:space="preserve">1.4.5. </w:t>
            </w:r>
            <w:r w:rsidR="002352E8" w:rsidRPr="006E1F56">
              <w:rPr>
                <w:rFonts w:ascii="Times New Roman" w:hAnsi="Times New Roman" w:cs="Times New Roman"/>
                <w:sz w:val="24"/>
                <w:szCs w:val="24"/>
              </w:rPr>
              <w:t xml:space="preserve">Возраст от 5 до 6 лет </w:t>
            </w:r>
          </w:p>
          <w:p w:rsidR="00CF67E4" w:rsidRPr="006E1F56" w:rsidRDefault="002352E8" w:rsidP="00CF67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1.4.6. </w:t>
            </w:r>
            <w:r w:rsidR="00CF67E4" w:rsidRPr="006E1F56">
              <w:rPr>
                <w:rFonts w:ascii="Times New Roman" w:hAnsi="Times New Roman" w:cs="Times New Roman"/>
                <w:sz w:val="24"/>
                <w:szCs w:val="24"/>
              </w:rPr>
              <w:t>Возраст от 6 до 7 лет</w:t>
            </w:r>
          </w:p>
        </w:tc>
        <w:tc>
          <w:tcPr>
            <w:tcW w:w="1809" w:type="dxa"/>
          </w:tcPr>
          <w:p w:rsidR="00CF67E4" w:rsidRPr="006E1F56" w:rsidRDefault="006F060E" w:rsidP="00CF67E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CF67E4" w:rsidRPr="006E1F56" w:rsidTr="00B410B3">
        <w:tc>
          <w:tcPr>
            <w:tcW w:w="8505" w:type="dxa"/>
          </w:tcPr>
          <w:p w:rsidR="00CF67E4" w:rsidRPr="006E1F56" w:rsidRDefault="00CF67E4" w:rsidP="00CF67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sz w:val="24"/>
                <w:szCs w:val="24"/>
              </w:rPr>
              <w:t>1.5. Планируемые результаты освоения программы (целевые ориентиры)</w:t>
            </w:r>
          </w:p>
        </w:tc>
        <w:tc>
          <w:tcPr>
            <w:tcW w:w="1809" w:type="dxa"/>
          </w:tcPr>
          <w:p w:rsidR="00CF67E4" w:rsidRPr="006E1F56" w:rsidRDefault="006F060E" w:rsidP="00CF67E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2352E8" w:rsidRPr="006E1F56" w:rsidTr="00B410B3">
        <w:tc>
          <w:tcPr>
            <w:tcW w:w="8505" w:type="dxa"/>
          </w:tcPr>
          <w:p w:rsidR="002352E8" w:rsidRPr="006E1F56" w:rsidRDefault="002352E8" w:rsidP="00CF6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2352E8" w:rsidRPr="006E1F56" w:rsidRDefault="002352E8" w:rsidP="00CF67E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67E4" w:rsidRPr="006E1F56" w:rsidTr="00B410B3">
        <w:tc>
          <w:tcPr>
            <w:tcW w:w="8505" w:type="dxa"/>
          </w:tcPr>
          <w:p w:rsidR="00CF67E4" w:rsidRPr="006E1F56" w:rsidRDefault="00CF67E4" w:rsidP="00CF67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II. СОДЕРЖАТЕЛЬНЫЙ РАЗДЕЛ </w:t>
            </w:r>
          </w:p>
        </w:tc>
        <w:tc>
          <w:tcPr>
            <w:tcW w:w="1809" w:type="dxa"/>
          </w:tcPr>
          <w:p w:rsidR="00CF67E4" w:rsidRPr="006E1F56" w:rsidRDefault="006F060E" w:rsidP="00CF67E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CF67E4" w:rsidRPr="006E1F56" w:rsidTr="00B410B3">
        <w:tc>
          <w:tcPr>
            <w:tcW w:w="8505" w:type="dxa"/>
          </w:tcPr>
          <w:p w:rsidR="00CF67E4" w:rsidRPr="006E1F56" w:rsidRDefault="00CF67E4" w:rsidP="00CF67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sz w:val="24"/>
                <w:szCs w:val="24"/>
              </w:rPr>
              <w:t>2.1. Психологическое сопровождение реализации основной общеобразовательной программы до ДОУ по освоению образовательных областей в соответствии с ФГОС</w:t>
            </w:r>
          </w:p>
        </w:tc>
        <w:tc>
          <w:tcPr>
            <w:tcW w:w="1809" w:type="dxa"/>
          </w:tcPr>
          <w:p w:rsidR="00CF67E4" w:rsidRPr="006E1F56" w:rsidRDefault="006F060E" w:rsidP="00CF67E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CF67E4" w:rsidRPr="006E1F56" w:rsidTr="00B410B3">
        <w:tc>
          <w:tcPr>
            <w:tcW w:w="8505" w:type="dxa"/>
          </w:tcPr>
          <w:p w:rsidR="00CF67E4" w:rsidRPr="006E1F56" w:rsidRDefault="00CF67E4" w:rsidP="00CF67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sz w:val="24"/>
                <w:szCs w:val="24"/>
              </w:rPr>
              <w:t>2.2. Направления психолого-педагогической деятельности</w:t>
            </w:r>
          </w:p>
        </w:tc>
        <w:tc>
          <w:tcPr>
            <w:tcW w:w="1809" w:type="dxa"/>
          </w:tcPr>
          <w:p w:rsidR="00CF67E4" w:rsidRPr="006E1F56" w:rsidRDefault="006F060E" w:rsidP="00CF67E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CF67E4" w:rsidRPr="006E1F56" w:rsidTr="00B410B3">
        <w:tc>
          <w:tcPr>
            <w:tcW w:w="8505" w:type="dxa"/>
          </w:tcPr>
          <w:p w:rsidR="00CF67E4" w:rsidRPr="006E1F56" w:rsidRDefault="00CF67E4" w:rsidP="00CF67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sz w:val="24"/>
                <w:szCs w:val="24"/>
              </w:rPr>
              <w:t>2.3. Содержание деятельности педагога- психолога. Цели, задачи, принципы деятельности педагога- психолога</w:t>
            </w:r>
          </w:p>
        </w:tc>
        <w:tc>
          <w:tcPr>
            <w:tcW w:w="1809" w:type="dxa"/>
          </w:tcPr>
          <w:p w:rsidR="00CF67E4" w:rsidRPr="006E1F56" w:rsidRDefault="006F060E" w:rsidP="00CF67E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CF67E4" w:rsidRPr="006E1F56" w:rsidTr="00B410B3">
        <w:tc>
          <w:tcPr>
            <w:tcW w:w="8505" w:type="dxa"/>
          </w:tcPr>
          <w:p w:rsidR="00CF67E4" w:rsidRPr="006E1F56" w:rsidRDefault="00CF67E4" w:rsidP="00CF67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sz w:val="24"/>
                <w:szCs w:val="24"/>
              </w:rPr>
              <w:t>2.4. Организация работы педагога-психолога ДОУ</w:t>
            </w:r>
          </w:p>
        </w:tc>
        <w:tc>
          <w:tcPr>
            <w:tcW w:w="1809" w:type="dxa"/>
          </w:tcPr>
          <w:p w:rsidR="00CF67E4" w:rsidRPr="006E1F56" w:rsidRDefault="006F060E" w:rsidP="00CF67E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CF67E4" w:rsidRPr="006E1F56" w:rsidTr="00B410B3">
        <w:tc>
          <w:tcPr>
            <w:tcW w:w="8505" w:type="dxa"/>
          </w:tcPr>
          <w:p w:rsidR="00CF67E4" w:rsidRPr="006E1F56" w:rsidRDefault="00CF67E4" w:rsidP="00CF67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sz w:val="24"/>
                <w:szCs w:val="24"/>
              </w:rPr>
              <w:t>2.4.1. Психологическое просвещение</w:t>
            </w:r>
          </w:p>
        </w:tc>
        <w:tc>
          <w:tcPr>
            <w:tcW w:w="1809" w:type="dxa"/>
          </w:tcPr>
          <w:p w:rsidR="00CF67E4" w:rsidRPr="006E1F56" w:rsidRDefault="006F060E" w:rsidP="00CF67E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6F060E" w:rsidRPr="006E1F56" w:rsidTr="00B410B3">
        <w:trPr>
          <w:trHeight w:val="134"/>
        </w:trPr>
        <w:tc>
          <w:tcPr>
            <w:tcW w:w="8505" w:type="dxa"/>
          </w:tcPr>
          <w:p w:rsidR="006F060E" w:rsidRPr="006E1F56" w:rsidRDefault="006F060E" w:rsidP="006F06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sz w:val="24"/>
                <w:szCs w:val="24"/>
              </w:rPr>
              <w:t>2.4.2. Психологическая профилактика</w:t>
            </w:r>
          </w:p>
        </w:tc>
        <w:tc>
          <w:tcPr>
            <w:tcW w:w="1809" w:type="dxa"/>
          </w:tcPr>
          <w:p w:rsidR="006F060E" w:rsidRPr="006E1F56" w:rsidRDefault="006F060E" w:rsidP="006F060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6F060E" w:rsidRPr="006E1F56" w:rsidTr="00B410B3">
        <w:tc>
          <w:tcPr>
            <w:tcW w:w="8505" w:type="dxa"/>
          </w:tcPr>
          <w:p w:rsidR="006F060E" w:rsidRPr="006E1F56" w:rsidRDefault="006F060E" w:rsidP="006F06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sz w:val="24"/>
                <w:szCs w:val="24"/>
              </w:rPr>
              <w:t>2.4.3. Психологическая диагностика</w:t>
            </w:r>
          </w:p>
        </w:tc>
        <w:tc>
          <w:tcPr>
            <w:tcW w:w="1809" w:type="dxa"/>
          </w:tcPr>
          <w:p w:rsidR="006F060E" w:rsidRPr="006E1F56" w:rsidRDefault="006F060E" w:rsidP="006F060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6F060E" w:rsidRPr="006E1F56" w:rsidTr="00B410B3">
        <w:tc>
          <w:tcPr>
            <w:tcW w:w="8505" w:type="dxa"/>
          </w:tcPr>
          <w:p w:rsidR="006F060E" w:rsidRPr="006E1F56" w:rsidRDefault="006F060E" w:rsidP="006F06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sz w:val="24"/>
                <w:szCs w:val="24"/>
              </w:rPr>
              <w:t>2.4.4. Развивающая и коррекционная работа</w:t>
            </w:r>
          </w:p>
        </w:tc>
        <w:tc>
          <w:tcPr>
            <w:tcW w:w="1809" w:type="dxa"/>
          </w:tcPr>
          <w:p w:rsidR="006F060E" w:rsidRPr="006E1F56" w:rsidRDefault="006F060E" w:rsidP="006F060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6F060E" w:rsidRPr="006E1F56" w:rsidTr="00B410B3">
        <w:tc>
          <w:tcPr>
            <w:tcW w:w="8505" w:type="dxa"/>
          </w:tcPr>
          <w:p w:rsidR="006F060E" w:rsidRPr="006E1F56" w:rsidRDefault="006F060E" w:rsidP="006F06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sz w:val="24"/>
                <w:szCs w:val="24"/>
              </w:rPr>
              <w:t>2.4.5. Психологическое консультирование</w:t>
            </w:r>
          </w:p>
        </w:tc>
        <w:tc>
          <w:tcPr>
            <w:tcW w:w="1809" w:type="dxa"/>
          </w:tcPr>
          <w:p w:rsidR="006F060E" w:rsidRPr="006E1F56" w:rsidRDefault="006F060E" w:rsidP="006F060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6F060E" w:rsidRPr="006E1F56" w:rsidTr="00B410B3">
        <w:tc>
          <w:tcPr>
            <w:tcW w:w="8505" w:type="dxa"/>
          </w:tcPr>
          <w:p w:rsidR="006F060E" w:rsidRPr="006E1F56" w:rsidRDefault="006F060E" w:rsidP="006F06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sz w:val="24"/>
                <w:szCs w:val="24"/>
              </w:rPr>
              <w:t>2.5. Критерии результативности деятельности педагога-психолога ДОУ</w:t>
            </w:r>
          </w:p>
        </w:tc>
        <w:tc>
          <w:tcPr>
            <w:tcW w:w="1809" w:type="dxa"/>
          </w:tcPr>
          <w:p w:rsidR="006F060E" w:rsidRPr="006E1F56" w:rsidRDefault="006F060E" w:rsidP="006F060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6F060E" w:rsidRPr="006E1F56" w:rsidTr="00B410B3">
        <w:trPr>
          <w:trHeight w:val="303"/>
        </w:trPr>
        <w:tc>
          <w:tcPr>
            <w:tcW w:w="8505" w:type="dxa"/>
          </w:tcPr>
          <w:p w:rsidR="006F060E" w:rsidRPr="006E1F56" w:rsidRDefault="006F060E" w:rsidP="006F06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sz w:val="24"/>
                <w:szCs w:val="24"/>
              </w:rPr>
              <w:t>2.6. Организация системы взаимодействий педагога-психолога</w:t>
            </w:r>
          </w:p>
        </w:tc>
        <w:tc>
          <w:tcPr>
            <w:tcW w:w="1809" w:type="dxa"/>
          </w:tcPr>
          <w:p w:rsidR="006F060E" w:rsidRPr="006E1F56" w:rsidRDefault="006F060E" w:rsidP="006F060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6F060E" w:rsidRPr="006E1F56" w:rsidTr="00B410B3">
        <w:trPr>
          <w:trHeight w:val="627"/>
        </w:trPr>
        <w:tc>
          <w:tcPr>
            <w:tcW w:w="8505" w:type="dxa"/>
          </w:tcPr>
          <w:p w:rsidR="006F060E" w:rsidRPr="006E1F56" w:rsidRDefault="006F060E" w:rsidP="006F06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sz w:val="24"/>
                <w:szCs w:val="24"/>
              </w:rPr>
              <w:t>2.6.1. Взаимодействие педагога-психолога со специалистами ДОУ в условиях реализации ФГОС</w:t>
            </w:r>
          </w:p>
        </w:tc>
        <w:tc>
          <w:tcPr>
            <w:tcW w:w="1809" w:type="dxa"/>
          </w:tcPr>
          <w:p w:rsidR="006F060E" w:rsidRPr="006E1F56" w:rsidRDefault="006F060E" w:rsidP="006F060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6F060E" w:rsidRPr="006E1F56" w:rsidTr="00B410B3">
        <w:tc>
          <w:tcPr>
            <w:tcW w:w="8505" w:type="dxa"/>
          </w:tcPr>
          <w:p w:rsidR="006F060E" w:rsidRPr="006E1F56" w:rsidRDefault="006F060E" w:rsidP="006F06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sz w:val="24"/>
                <w:szCs w:val="24"/>
              </w:rPr>
              <w:t>2.6.2. Взаимодействие с семьями  воспитанников</w:t>
            </w:r>
          </w:p>
        </w:tc>
        <w:tc>
          <w:tcPr>
            <w:tcW w:w="1809" w:type="dxa"/>
          </w:tcPr>
          <w:p w:rsidR="006F060E" w:rsidRPr="006E1F56" w:rsidRDefault="006F060E" w:rsidP="006F060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2352E8" w:rsidRPr="006E1F56" w:rsidTr="00B410B3">
        <w:tc>
          <w:tcPr>
            <w:tcW w:w="8505" w:type="dxa"/>
          </w:tcPr>
          <w:p w:rsidR="002352E8" w:rsidRPr="006E1F56" w:rsidRDefault="002352E8" w:rsidP="006F0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2352E8" w:rsidRPr="006E1F56" w:rsidRDefault="002352E8" w:rsidP="006F060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060E" w:rsidRPr="006E1F56" w:rsidTr="00B410B3">
        <w:tc>
          <w:tcPr>
            <w:tcW w:w="8505" w:type="dxa"/>
          </w:tcPr>
          <w:p w:rsidR="006F060E" w:rsidRPr="006E1F56" w:rsidRDefault="006F060E" w:rsidP="006F060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III. ОРГАНИЗАЦИОННЫЙ РАЗДЕЛ</w:t>
            </w:r>
          </w:p>
        </w:tc>
        <w:tc>
          <w:tcPr>
            <w:tcW w:w="1809" w:type="dxa"/>
          </w:tcPr>
          <w:p w:rsidR="006F060E" w:rsidRPr="006E1F56" w:rsidRDefault="006F060E" w:rsidP="006F060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6F060E" w:rsidRPr="006E1F56" w:rsidTr="00B410B3">
        <w:tc>
          <w:tcPr>
            <w:tcW w:w="8505" w:type="dxa"/>
          </w:tcPr>
          <w:p w:rsidR="006F060E" w:rsidRPr="006E1F56" w:rsidRDefault="006F060E" w:rsidP="006F06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sz w:val="24"/>
                <w:szCs w:val="24"/>
              </w:rPr>
              <w:t>3.1. Оснащение кабинета педагога-психолога</w:t>
            </w:r>
          </w:p>
        </w:tc>
        <w:tc>
          <w:tcPr>
            <w:tcW w:w="1809" w:type="dxa"/>
          </w:tcPr>
          <w:p w:rsidR="006F060E" w:rsidRPr="006E1F56" w:rsidRDefault="006F060E" w:rsidP="006F060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6F060E" w:rsidRPr="006E1F56" w:rsidTr="00B410B3">
        <w:tc>
          <w:tcPr>
            <w:tcW w:w="8505" w:type="dxa"/>
          </w:tcPr>
          <w:p w:rsidR="006F060E" w:rsidRPr="006E1F56" w:rsidRDefault="006F060E" w:rsidP="006F06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sz w:val="24"/>
                <w:szCs w:val="24"/>
              </w:rPr>
              <w:t>3.2. Материально-техническое обеспечение программы</w:t>
            </w:r>
          </w:p>
        </w:tc>
        <w:tc>
          <w:tcPr>
            <w:tcW w:w="1809" w:type="dxa"/>
          </w:tcPr>
          <w:p w:rsidR="006F060E" w:rsidRPr="006E1F56" w:rsidRDefault="006F060E" w:rsidP="006F060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6F060E" w:rsidRPr="006E1F56" w:rsidTr="00B410B3">
        <w:tc>
          <w:tcPr>
            <w:tcW w:w="8505" w:type="dxa"/>
          </w:tcPr>
          <w:p w:rsidR="006F060E" w:rsidRPr="006E1F56" w:rsidRDefault="006F060E" w:rsidP="006F06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sz w:val="24"/>
                <w:szCs w:val="24"/>
              </w:rPr>
              <w:t>3.3. Модель недели, циклограмма деятельности</w:t>
            </w:r>
          </w:p>
        </w:tc>
        <w:tc>
          <w:tcPr>
            <w:tcW w:w="1809" w:type="dxa"/>
          </w:tcPr>
          <w:p w:rsidR="006F060E" w:rsidRPr="006E1F56" w:rsidRDefault="006F060E" w:rsidP="006F060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F56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</w:tbl>
    <w:p w:rsidR="00CF67E4" w:rsidRPr="006E1F56" w:rsidRDefault="00CF67E4" w:rsidP="00CF67E4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67E4" w:rsidRPr="006E1F56" w:rsidRDefault="00CF67E4" w:rsidP="00CF67E4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67E4" w:rsidRDefault="00CF67E4" w:rsidP="00CF67E4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3640" w:rsidRDefault="00FC3640" w:rsidP="00CF67E4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3640" w:rsidRDefault="00FC3640" w:rsidP="00CF67E4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3640" w:rsidRDefault="00FC3640" w:rsidP="00CF67E4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3640" w:rsidRDefault="00FC3640" w:rsidP="00CF67E4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67E4" w:rsidRPr="006E1F56" w:rsidRDefault="00CF67E4" w:rsidP="00CF67E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6E1F56">
        <w:rPr>
          <w:rFonts w:ascii="Times New Roman" w:eastAsia="Times New Roman" w:hAnsi="Times New Roman" w:cs="Times New Roman"/>
          <w:b/>
          <w:sz w:val="24"/>
          <w:szCs w:val="24"/>
        </w:rPr>
        <w:t>. ЦЕЛЕВОЙ РАЗДЕЛ</w:t>
      </w:r>
    </w:p>
    <w:p w:rsidR="00CF67E4" w:rsidRPr="006E1F56" w:rsidRDefault="00CF67E4" w:rsidP="00CF67E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67E4" w:rsidRPr="006E1F56" w:rsidRDefault="00CF67E4" w:rsidP="00CF67E4">
      <w:pPr>
        <w:pStyle w:val="a7"/>
        <w:spacing w:after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CF67E4" w:rsidRPr="006E1F56" w:rsidRDefault="00CF67E4" w:rsidP="00CF67E4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67E4" w:rsidRPr="006E1F56" w:rsidRDefault="00CF67E4" w:rsidP="00CF67E4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sz w:val="24"/>
          <w:szCs w:val="24"/>
        </w:rPr>
        <w:tab/>
        <w:t>Охрана и укрепление психического здоровья детей является одной из приоритетных задач развития современного дошкольного образования и рассматривается как условие реализации основной общеобразовательной программы дошкольного образования.</w:t>
      </w:r>
    </w:p>
    <w:p w:rsidR="00CF67E4" w:rsidRPr="006E1F56" w:rsidRDefault="00CF67E4" w:rsidP="00CF67E4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sz w:val="24"/>
          <w:szCs w:val="24"/>
        </w:rPr>
        <w:tab/>
        <w:t>Деятельность современного педагога-психолога ДОУ направлена, с одной стороны, на создание условий для реализации возможностей развития ребенка в дошкольном возрасте, а с другой, на содействие становлению тех психологических новообразований, которые создадут фундамент развития в последующие возрастные периоды.</w:t>
      </w:r>
    </w:p>
    <w:p w:rsidR="00CF67E4" w:rsidRPr="006E1F56" w:rsidRDefault="00CF67E4" w:rsidP="00CF67E4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sz w:val="24"/>
          <w:szCs w:val="24"/>
        </w:rPr>
        <w:tab/>
        <w:t xml:space="preserve">Объектом профессиональной деятельности педагога-психолога в ДОУ выступают феномены внутренней жизни ребенка в возрасте до 7 лет. А предмет его деятельности можно </w:t>
      </w:r>
      <w:r w:rsidR="00303698" w:rsidRPr="006E1F56">
        <w:rPr>
          <w:rFonts w:ascii="Times New Roman" w:eastAsia="Times New Roman" w:hAnsi="Times New Roman" w:cs="Times New Roman"/>
          <w:sz w:val="24"/>
          <w:szCs w:val="24"/>
        </w:rPr>
        <w:t>определить,</w:t>
      </w:r>
      <w:r w:rsidRPr="006E1F56">
        <w:rPr>
          <w:rFonts w:ascii="Times New Roman" w:eastAsia="Times New Roman" w:hAnsi="Times New Roman" w:cs="Times New Roman"/>
          <w:sz w:val="24"/>
          <w:szCs w:val="24"/>
        </w:rPr>
        <w:t xml:space="preserve"> как психическое здоровье ребенка, охрана и укрепление которого происходит в ДОО в соответствующих дошкольному возрасту видах деятельности (игре, изобразительной деятельности, конструировании, восприятии сказки и др.).</w:t>
      </w:r>
    </w:p>
    <w:p w:rsidR="00CF67E4" w:rsidRPr="006E1F56" w:rsidRDefault="00CF67E4" w:rsidP="00CF67E4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ab/>
        <w:t>Развитие ребенка выступает как социокультурный процесс, осуществляющийся посредством включения ребенка в разнообразные сферы общественной практики, в широкий контекст социальных связей посредством доступных ему видов деятельности. Взрослый выступает как носитель мотивационно-смысловых образований, передавая их ребенку и обеспечивая его взросление путем организации специфически детских видов деятельности.</w:t>
      </w:r>
    </w:p>
    <w:p w:rsidR="00CF67E4" w:rsidRPr="006E1F56" w:rsidRDefault="00CF67E4" w:rsidP="00CF67E4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ab/>
        <w:t>Своеобразие дошкольного детства состоит в том, что именно в данном возрасте в центре всей психической жизни ребенка находится взрослый как носитель общественных функций, смыслов, задач человеческой деятельности в системе общественных отношений. Вхождение ребенка в социальное бытие взрослых происходит в процессе освоения им образовательных областей.</w:t>
      </w:r>
    </w:p>
    <w:p w:rsidR="00CF67E4" w:rsidRPr="006E1F56" w:rsidRDefault="00CF67E4" w:rsidP="00CF67E4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ab/>
        <w:t>Образовательные области не имеют узко предметный характер, а опосредуют все сферы общественного и индивидуального бытия ребенка. Их освоение, согласно ФГОС ДО, происходит на фоне эмоционального и морально-нравственного благополучия детей, положительного отношения к миру, к себе и другим людям. На создание такого «фона» и направлена деятельность педагога-психолога ДОУ.</w:t>
      </w:r>
    </w:p>
    <w:p w:rsidR="00CF67E4" w:rsidRPr="006E1F56" w:rsidRDefault="00CF67E4" w:rsidP="00CF67E4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ab/>
        <w:t>Моменты, ориентирующие воспитанника в образовательных областях, определяются его индивидуальным избирательным отношением к их содержанию, интересам и склонностям. Они первоначально являются недостаточно осознанными и связанными с ситуативными побуждениями ребенка. По мере взросления эти моменты входят в сферу осознания, подвергаются анализу, на основе чего происходит «отбор» мотивационных тенденций, определяющих личностную активность воспитанника и приобретающих прогностический характер.</w:t>
      </w:r>
    </w:p>
    <w:p w:rsidR="00CF67E4" w:rsidRPr="006E1F56" w:rsidRDefault="00CF67E4" w:rsidP="00CF67E4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ab/>
        <w:t>В разные периоды дошкольного детства достижение цели охраны и укрепления психического здоровья детей предполагается развитие:</w:t>
      </w:r>
    </w:p>
    <w:p w:rsidR="00CF67E4" w:rsidRPr="006E1F56" w:rsidRDefault="00CF67E4" w:rsidP="00CF67E4">
      <w:pPr>
        <w:pStyle w:val="a7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побуждений, мотивов и интересов;</w:t>
      </w:r>
    </w:p>
    <w:p w:rsidR="00CF67E4" w:rsidRPr="006E1F56" w:rsidRDefault="00CF67E4" w:rsidP="00CF67E4">
      <w:pPr>
        <w:pStyle w:val="a7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сознательного отношения к деятельности на уровне постановки целей и их достижения;</w:t>
      </w:r>
    </w:p>
    <w:p w:rsidR="00CF67E4" w:rsidRPr="006E1F56" w:rsidRDefault="00CF67E4" w:rsidP="00CF67E4">
      <w:pPr>
        <w:pStyle w:val="a7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способов проявления самостоятельности, относительной независимости, автономии от взрослых, способов взаимодействия со взрослыми и сверстниками;</w:t>
      </w:r>
    </w:p>
    <w:p w:rsidR="00CF67E4" w:rsidRPr="006E1F56" w:rsidRDefault="00CF67E4" w:rsidP="00CF67E4">
      <w:pPr>
        <w:pStyle w:val="a7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результативности форм и видов детской активности, их созидательного характера;</w:t>
      </w:r>
    </w:p>
    <w:p w:rsidR="00CF67E4" w:rsidRPr="006E1F56" w:rsidRDefault="00CF67E4" w:rsidP="00CF67E4">
      <w:pPr>
        <w:pStyle w:val="a7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элементов творчества.</w:t>
      </w:r>
    </w:p>
    <w:p w:rsidR="00CF67E4" w:rsidRPr="006E1F56" w:rsidRDefault="00CF67E4" w:rsidP="007376AD">
      <w:pPr>
        <w:pStyle w:val="52"/>
        <w:keepNext/>
        <w:keepLines/>
        <w:numPr>
          <w:ilvl w:val="1"/>
          <w:numId w:val="36"/>
        </w:numPr>
        <w:shd w:val="clear" w:color="auto" w:fill="auto"/>
        <w:tabs>
          <w:tab w:val="left" w:pos="710"/>
        </w:tabs>
        <w:spacing w:after="242" w:line="310" w:lineRule="exact"/>
        <w:rPr>
          <w:sz w:val="24"/>
          <w:szCs w:val="24"/>
        </w:rPr>
      </w:pPr>
      <w:bookmarkStart w:id="1" w:name="bookmark3"/>
      <w:r w:rsidRPr="006E1F56">
        <w:rPr>
          <w:color w:val="000000"/>
          <w:sz w:val="24"/>
          <w:szCs w:val="24"/>
        </w:rPr>
        <w:t>Общие сведения об учреждении</w:t>
      </w:r>
      <w:bookmarkEnd w:id="1"/>
    </w:p>
    <w:p w:rsidR="00CF67E4" w:rsidRPr="006E1F56" w:rsidRDefault="00CF67E4" w:rsidP="00CF67E4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МБДОУ </w:t>
      </w:r>
      <w:r w:rsidR="00277AF5" w:rsidRPr="006E1F56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Pr="006E1F56">
        <w:rPr>
          <w:rFonts w:ascii="Times New Roman" w:hAnsi="Times New Roman" w:cs="Times New Roman"/>
          <w:sz w:val="24"/>
          <w:szCs w:val="24"/>
        </w:rPr>
        <w:t>№</w:t>
      </w:r>
      <w:r w:rsidR="00277AF5" w:rsidRPr="006E1F56">
        <w:rPr>
          <w:rFonts w:ascii="Times New Roman" w:hAnsi="Times New Roman" w:cs="Times New Roman"/>
          <w:sz w:val="24"/>
          <w:szCs w:val="24"/>
        </w:rPr>
        <w:t xml:space="preserve"> </w:t>
      </w:r>
      <w:r w:rsidRPr="006E1F56">
        <w:rPr>
          <w:rFonts w:ascii="Times New Roman" w:hAnsi="Times New Roman" w:cs="Times New Roman"/>
          <w:sz w:val="24"/>
          <w:szCs w:val="24"/>
        </w:rPr>
        <w:t>289</w:t>
      </w:r>
      <w:r w:rsidR="00277AF5" w:rsidRPr="006E1F56">
        <w:rPr>
          <w:rFonts w:ascii="Times New Roman" w:hAnsi="Times New Roman" w:cs="Times New Roman"/>
          <w:sz w:val="24"/>
          <w:szCs w:val="24"/>
        </w:rPr>
        <w:t>»</w:t>
      </w:r>
      <w:r w:rsidRPr="006E1F56">
        <w:rPr>
          <w:rFonts w:ascii="Times New Roman" w:hAnsi="Times New Roman" w:cs="Times New Roman"/>
          <w:sz w:val="24"/>
          <w:szCs w:val="24"/>
        </w:rPr>
        <w:t>.</w:t>
      </w:r>
    </w:p>
    <w:p w:rsidR="00B70CB5" w:rsidRDefault="008A5AF2" w:rsidP="00CF67E4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Образовательное учреждение включает в себя главное здание и филиал. </w:t>
      </w:r>
    </w:p>
    <w:p w:rsidR="00CF67E4" w:rsidRPr="006E1F56" w:rsidRDefault="00CF67E4" w:rsidP="00CF67E4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 xml:space="preserve">В </w:t>
      </w:r>
      <w:r w:rsidR="008A5AF2">
        <w:rPr>
          <w:rFonts w:ascii="Times New Roman" w:hAnsi="Times New Roman" w:cs="Times New Roman"/>
          <w:sz w:val="24"/>
          <w:szCs w:val="24"/>
        </w:rPr>
        <w:t xml:space="preserve">главном здании </w:t>
      </w:r>
      <w:r w:rsidRPr="006E1F56">
        <w:rPr>
          <w:rFonts w:ascii="Times New Roman" w:hAnsi="Times New Roman" w:cs="Times New Roman"/>
          <w:sz w:val="24"/>
          <w:szCs w:val="24"/>
        </w:rPr>
        <w:t>образовательно</w:t>
      </w:r>
      <w:r w:rsidR="008A5AF2">
        <w:rPr>
          <w:rFonts w:ascii="Times New Roman" w:hAnsi="Times New Roman" w:cs="Times New Roman"/>
          <w:sz w:val="24"/>
          <w:szCs w:val="24"/>
        </w:rPr>
        <w:t>го</w:t>
      </w:r>
      <w:r w:rsidRPr="006E1F56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8A5AF2">
        <w:rPr>
          <w:rFonts w:ascii="Times New Roman" w:hAnsi="Times New Roman" w:cs="Times New Roman"/>
          <w:sz w:val="24"/>
          <w:szCs w:val="24"/>
        </w:rPr>
        <w:t>я</w:t>
      </w:r>
      <w:r w:rsidRPr="006E1F56">
        <w:rPr>
          <w:rFonts w:ascii="Times New Roman" w:hAnsi="Times New Roman" w:cs="Times New Roman"/>
          <w:sz w:val="24"/>
          <w:szCs w:val="24"/>
        </w:rPr>
        <w:t xml:space="preserve"> функционируют 6 групп, фактическая наполняемо</w:t>
      </w:r>
      <w:r w:rsidR="008A5AF2">
        <w:rPr>
          <w:rFonts w:ascii="Times New Roman" w:hAnsi="Times New Roman" w:cs="Times New Roman"/>
          <w:sz w:val="24"/>
          <w:szCs w:val="24"/>
        </w:rPr>
        <w:t xml:space="preserve">сть на начало </w:t>
      </w:r>
      <w:r w:rsidRPr="006E1F56">
        <w:rPr>
          <w:rFonts w:ascii="Times New Roman" w:hAnsi="Times New Roman" w:cs="Times New Roman"/>
          <w:sz w:val="24"/>
          <w:szCs w:val="24"/>
        </w:rPr>
        <w:t>20</w:t>
      </w:r>
      <w:r w:rsidR="00303698" w:rsidRPr="006E1F56">
        <w:rPr>
          <w:rFonts w:ascii="Times New Roman" w:hAnsi="Times New Roman" w:cs="Times New Roman"/>
          <w:sz w:val="24"/>
          <w:szCs w:val="24"/>
        </w:rPr>
        <w:t>2</w:t>
      </w:r>
      <w:r w:rsidR="000B677A">
        <w:rPr>
          <w:rFonts w:ascii="Times New Roman" w:hAnsi="Times New Roman" w:cs="Times New Roman"/>
          <w:sz w:val="24"/>
          <w:szCs w:val="24"/>
        </w:rPr>
        <w:t>2</w:t>
      </w:r>
      <w:r w:rsidRPr="006E1F56">
        <w:rPr>
          <w:rFonts w:ascii="Times New Roman" w:hAnsi="Times New Roman" w:cs="Times New Roman"/>
          <w:sz w:val="24"/>
          <w:szCs w:val="24"/>
        </w:rPr>
        <w:t>-20</w:t>
      </w:r>
      <w:r w:rsidR="00303698" w:rsidRPr="006E1F56">
        <w:rPr>
          <w:rFonts w:ascii="Times New Roman" w:hAnsi="Times New Roman" w:cs="Times New Roman"/>
          <w:sz w:val="24"/>
          <w:szCs w:val="24"/>
        </w:rPr>
        <w:t>2</w:t>
      </w:r>
      <w:r w:rsidR="000B677A">
        <w:rPr>
          <w:rFonts w:ascii="Times New Roman" w:hAnsi="Times New Roman" w:cs="Times New Roman"/>
          <w:sz w:val="24"/>
          <w:szCs w:val="24"/>
        </w:rPr>
        <w:t>3</w:t>
      </w:r>
      <w:r w:rsidR="008A5AF2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Pr="006E1F56">
        <w:rPr>
          <w:rFonts w:ascii="Times New Roman" w:hAnsi="Times New Roman" w:cs="Times New Roman"/>
          <w:sz w:val="24"/>
          <w:szCs w:val="24"/>
        </w:rPr>
        <w:t xml:space="preserve">- </w:t>
      </w:r>
      <w:r w:rsidR="00E11BDC">
        <w:rPr>
          <w:rFonts w:ascii="Times New Roman" w:hAnsi="Times New Roman" w:cs="Times New Roman"/>
          <w:sz w:val="24"/>
          <w:szCs w:val="24"/>
        </w:rPr>
        <w:t>121</w:t>
      </w:r>
      <w:r w:rsidRPr="006E1F56">
        <w:rPr>
          <w:rFonts w:ascii="Times New Roman" w:hAnsi="Times New Roman" w:cs="Times New Roman"/>
          <w:sz w:val="24"/>
          <w:szCs w:val="24"/>
        </w:rPr>
        <w:t xml:space="preserve"> чел.:</w:t>
      </w:r>
    </w:p>
    <w:p w:rsidR="00277AF5" w:rsidRPr="006E1F56" w:rsidRDefault="00277AF5" w:rsidP="00CF67E4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Ясельная группа -1</w:t>
      </w:r>
      <w:r w:rsidR="003140EB">
        <w:rPr>
          <w:rFonts w:ascii="Times New Roman" w:hAnsi="Times New Roman" w:cs="Times New Roman"/>
          <w:sz w:val="24"/>
          <w:szCs w:val="24"/>
        </w:rPr>
        <w:t>8</w:t>
      </w:r>
      <w:r w:rsidRPr="006E1F56">
        <w:rPr>
          <w:rFonts w:ascii="Times New Roman" w:hAnsi="Times New Roman" w:cs="Times New Roman"/>
          <w:sz w:val="24"/>
          <w:szCs w:val="24"/>
        </w:rPr>
        <w:t xml:space="preserve"> детей;</w:t>
      </w:r>
    </w:p>
    <w:p w:rsidR="00CF67E4" w:rsidRPr="006E1F56" w:rsidRDefault="00456A79" w:rsidP="007376AD">
      <w:pPr>
        <w:pStyle w:val="af0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младшая</w:t>
      </w:r>
      <w:r w:rsidR="00CF67E4" w:rsidRPr="006E1F56">
        <w:rPr>
          <w:rFonts w:ascii="Times New Roman" w:hAnsi="Times New Roman" w:cs="Times New Roman"/>
          <w:sz w:val="24"/>
          <w:szCs w:val="24"/>
        </w:rPr>
        <w:t xml:space="preserve"> </w:t>
      </w:r>
      <w:r w:rsidRPr="006E1F56">
        <w:rPr>
          <w:rFonts w:ascii="Times New Roman" w:hAnsi="Times New Roman" w:cs="Times New Roman"/>
          <w:sz w:val="24"/>
          <w:szCs w:val="24"/>
        </w:rPr>
        <w:t>–</w:t>
      </w:r>
      <w:r w:rsidR="00277AF5" w:rsidRPr="006E1F56">
        <w:rPr>
          <w:rFonts w:ascii="Times New Roman" w:hAnsi="Times New Roman" w:cs="Times New Roman"/>
          <w:sz w:val="24"/>
          <w:szCs w:val="24"/>
        </w:rPr>
        <w:t>1</w:t>
      </w:r>
      <w:r w:rsidR="003140EB">
        <w:rPr>
          <w:rFonts w:ascii="Times New Roman" w:hAnsi="Times New Roman" w:cs="Times New Roman"/>
          <w:sz w:val="24"/>
          <w:szCs w:val="24"/>
        </w:rPr>
        <w:t>4</w:t>
      </w:r>
      <w:r w:rsidR="00277AF5" w:rsidRPr="006E1F56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CF67E4" w:rsidRPr="006E1F56">
        <w:rPr>
          <w:rFonts w:ascii="Times New Roman" w:hAnsi="Times New Roman" w:cs="Times New Roman"/>
          <w:sz w:val="24"/>
          <w:szCs w:val="24"/>
        </w:rPr>
        <w:t>;</w:t>
      </w:r>
    </w:p>
    <w:p w:rsidR="00CF67E4" w:rsidRPr="006E1F56" w:rsidRDefault="00456A79" w:rsidP="007376AD">
      <w:pPr>
        <w:pStyle w:val="af0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младшая</w:t>
      </w:r>
      <w:r w:rsidR="00CF67E4" w:rsidRPr="006E1F56">
        <w:rPr>
          <w:rFonts w:ascii="Times New Roman" w:hAnsi="Times New Roman" w:cs="Times New Roman"/>
          <w:sz w:val="24"/>
          <w:szCs w:val="24"/>
        </w:rPr>
        <w:t xml:space="preserve"> – 2</w:t>
      </w:r>
      <w:r w:rsidR="003140EB">
        <w:rPr>
          <w:rFonts w:ascii="Times New Roman" w:hAnsi="Times New Roman" w:cs="Times New Roman"/>
          <w:sz w:val="24"/>
          <w:szCs w:val="24"/>
        </w:rPr>
        <w:t>3</w:t>
      </w:r>
      <w:r w:rsidR="00277AF5" w:rsidRPr="006E1F56">
        <w:rPr>
          <w:rFonts w:ascii="Times New Roman" w:hAnsi="Times New Roman" w:cs="Times New Roman"/>
          <w:sz w:val="24"/>
          <w:szCs w:val="24"/>
        </w:rPr>
        <w:t xml:space="preserve"> ребенок</w:t>
      </w:r>
      <w:r w:rsidR="00CF67E4" w:rsidRPr="006E1F56">
        <w:rPr>
          <w:rFonts w:ascii="Times New Roman" w:hAnsi="Times New Roman" w:cs="Times New Roman"/>
          <w:sz w:val="24"/>
          <w:szCs w:val="24"/>
        </w:rPr>
        <w:t>;</w:t>
      </w:r>
    </w:p>
    <w:p w:rsidR="00CF67E4" w:rsidRPr="006E1F56" w:rsidRDefault="00456A79" w:rsidP="00CF67E4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средняя группа</w:t>
      </w:r>
      <w:r w:rsidR="00CF67E4" w:rsidRPr="006E1F56">
        <w:rPr>
          <w:rFonts w:ascii="Times New Roman" w:hAnsi="Times New Roman" w:cs="Times New Roman"/>
          <w:sz w:val="24"/>
          <w:szCs w:val="24"/>
        </w:rPr>
        <w:t xml:space="preserve"> – </w:t>
      </w:r>
      <w:r w:rsidRPr="006E1F56">
        <w:rPr>
          <w:rFonts w:ascii="Times New Roman" w:hAnsi="Times New Roman" w:cs="Times New Roman"/>
          <w:sz w:val="24"/>
          <w:szCs w:val="24"/>
        </w:rPr>
        <w:t>2</w:t>
      </w:r>
      <w:r w:rsidR="003140EB">
        <w:rPr>
          <w:rFonts w:ascii="Times New Roman" w:hAnsi="Times New Roman" w:cs="Times New Roman"/>
          <w:sz w:val="24"/>
          <w:szCs w:val="24"/>
        </w:rPr>
        <w:t>2</w:t>
      </w:r>
      <w:r w:rsidRPr="006E1F56">
        <w:rPr>
          <w:rFonts w:ascii="Times New Roman" w:hAnsi="Times New Roman" w:cs="Times New Roman"/>
          <w:sz w:val="24"/>
          <w:szCs w:val="24"/>
        </w:rPr>
        <w:t xml:space="preserve"> ребенка;</w:t>
      </w:r>
    </w:p>
    <w:p w:rsidR="00456A79" w:rsidRPr="006E1F56" w:rsidRDefault="00277AF5" w:rsidP="00CF67E4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старшая группа- 2</w:t>
      </w:r>
      <w:r w:rsidR="003140EB">
        <w:rPr>
          <w:rFonts w:ascii="Times New Roman" w:hAnsi="Times New Roman" w:cs="Times New Roman"/>
          <w:sz w:val="24"/>
          <w:szCs w:val="24"/>
        </w:rPr>
        <w:t>2</w:t>
      </w:r>
      <w:r w:rsidRPr="006E1F56">
        <w:rPr>
          <w:rFonts w:ascii="Times New Roman" w:hAnsi="Times New Roman" w:cs="Times New Roman"/>
          <w:sz w:val="24"/>
          <w:szCs w:val="24"/>
        </w:rPr>
        <w:t xml:space="preserve"> ребенок</w:t>
      </w:r>
      <w:r w:rsidR="00456A79" w:rsidRPr="006E1F56">
        <w:rPr>
          <w:rFonts w:ascii="Times New Roman" w:hAnsi="Times New Roman" w:cs="Times New Roman"/>
          <w:sz w:val="24"/>
          <w:szCs w:val="24"/>
        </w:rPr>
        <w:t>;</w:t>
      </w:r>
    </w:p>
    <w:p w:rsidR="00456A79" w:rsidRDefault="00456A79" w:rsidP="00CF67E4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подготовительная – 2</w:t>
      </w:r>
      <w:r w:rsidR="003140EB">
        <w:rPr>
          <w:rFonts w:ascii="Times New Roman" w:hAnsi="Times New Roman" w:cs="Times New Roman"/>
          <w:sz w:val="24"/>
          <w:szCs w:val="24"/>
        </w:rPr>
        <w:t>2</w:t>
      </w:r>
      <w:r w:rsidRPr="006E1F56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277AF5" w:rsidRPr="006E1F56">
        <w:rPr>
          <w:rFonts w:ascii="Times New Roman" w:hAnsi="Times New Roman" w:cs="Times New Roman"/>
          <w:sz w:val="24"/>
          <w:szCs w:val="24"/>
        </w:rPr>
        <w:t>о</w:t>
      </w:r>
      <w:r w:rsidRPr="006E1F56">
        <w:rPr>
          <w:rFonts w:ascii="Times New Roman" w:hAnsi="Times New Roman" w:cs="Times New Roman"/>
          <w:sz w:val="24"/>
          <w:szCs w:val="24"/>
        </w:rPr>
        <w:t>к</w:t>
      </w:r>
      <w:r w:rsidR="00277AF5" w:rsidRPr="006E1F56">
        <w:rPr>
          <w:rFonts w:ascii="Times New Roman" w:hAnsi="Times New Roman" w:cs="Times New Roman"/>
          <w:sz w:val="24"/>
          <w:szCs w:val="24"/>
        </w:rPr>
        <w:t>.</w:t>
      </w:r>
    </w:p>
    <w:p w:rsidR="00B70CB5" w:rsidRDefault="00B70CB5" w:rsidP="00CF67E4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филиале функционирует </w:t>
      </w:r>
      <w:r w:rsidR="003140EB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групп</w:t>
      </w:r>
      <w:r w:rsidR="003140EB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с фактической наполняемостью на начало учебного года </w:t>
      </w:r>
      <w:r w:rsidR="003140EB">
        <w:rPr>
          <w:rFonts w:ascii="Times New Roman" w:hAnsi="Times New Roman" w:cs="Times New Roman"/>
          <w:sz w:val="24"/>
          <w:szCs w:val="24"/>
        </w:rPr>
        <w:t xml:space="preserve">41 </w:t>
      </w:r>
      <w:r>
        <w:rPr>
          <w:rFonts w:ascii="Times New Roman" w:hAnsi="Times New Roman" w:cs="Times New Roman"/>
          <w:sz w:val="24"/>
          <w:szCs w:val="24"/>
        </w:rPr>
        <w:t>чел.:</w:t>
      </w:r>
    </w:p>
    <w:p w:rsidR="003140EB" w:rsidRDefault="00B70CB5" w:rsidP="003140EB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Ясельная группа -</w:t>
      </w:r>
      <w:r w:rsidR="003140EB">
        <w:rPr>
          <w:rFonts w:ascii="Times New Roman" w:hAnsi="Times New Roman" w:cs="Times New Roman"/>
          <w:sz w:val="24"/>
          <w:szCs w:val="24"/>
        </w:rPr>
        <w:t>4</w:t>
      </w:r>
      <w:r w:rsidRPr="006E1F56">
        <w:rPr>
          <w:rFonts w:ascii="Times New Roman" w:hAnsi="Times New Roman" w:cs="Times New Roman"/>
          <w:sz w:val="24"/>
          <w:szCs w:val="24"/>
        </w:rPr>
        <w:t xml:space="preserve"> детей;</w:t>
      </w:r>
    </w:p>
    <w:p w:rsidR="00B70CB5" w:rsidRPr="006E1F56" w:rsidRDefault="00B70CB5" w:rsidP="003140EB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младшая –1</w:t>
      </w:r>
      <w:r w:rsidR="003140EB">
        <w:rPr>
          <w:rFonts w:ascii="Times New Roman" w:hAnsi="Times New Roman" w:cs="Times New Roman"/>
          <w:sz w:val="24"/>
          <w:szCs w:val="24"/>
        </w:rPr>
        <w:t>2</w:t>
      </w:r>
      <w:r w:rsidRPr="006E1F56">
        <w:rPr>
          <w:rFonts w:ascii="Times New Roman" w:hAnsi="Times New Roman" w:cs="Times New Roman"/>
          <w:sz w:val="24"/>
          <w:szCs w:val="24"/>
        </w:rPr>
        <w:t xml:space="preserve"> детей;</w:t>
      </w:r>
    </w:p>
    <w:p w:rsidR="00B70CB5" w:rsidRPr="006E1F56" w:rsidRDefault="003140EB" w:rsidP="00B70CB5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старшая/</w:t>
      </w:r>
      <w:r w:rsidR="00B70CB5" w:rsidRPr="006E1F56">
        <w:rPr>
          <w:rFonts w:ascii="Times New Roman" w:hAnsi="Times New Roman" w:cs="Times New Roman"/>
          <w:sz w:val="24"/>
          <w:szCs w:val="24"/>
        </w:rPr>
        <w:t xml:space="preserve">средняя группа – </w:t>
      </w:r>
      <w:r w:rsidR="007D5E8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="00B70CB5" w:rsidRPr="006E1F56">
        <w:rPr>
          <w:rFonts w:ascii="Times New Roman" w:hAnsi="Times New Roman" w:cs="Times New Roman"/>
          <w:sz w:val="24"/>
          <w:szCs w:val="24"/>
        </w:rPr>
        <w:t xml:space="preserve"> </w:t>
      </w:r>
      <w:r w:rsidR="007D5E87">
        <w:rPr>
          <w:rFonts w:ascii="Times New Roman" w:hAnsi="Times New Roman" w:cs="Times New Roman"/>
          <w:sz w:val="24"/>
          <w:szCs w:val="24"/>
        </w:rPr>
        <w:t>детей</w:t>
      </w:r>
      <w:r w:rsidR="00B70CB5" w:rsidRPr="006E1F56">
        <w:rPr>
          <w:rFonts w:ascii="Times New Roman" w:hAnsi="Times New Roman" w:cs="Times New Roman"/>
          <w:sz w:val="24"/>
          <w:szCs w:val="24"/>
        </w:rPr>
        <w:t>;</w:t>
      </w:r>
    </w:p>
    <w:p w:rsidR="00B70CB5" w:rsidRDefault="00B70CB5" w:rsidP="00CF67E4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 xml:space="preserve">старшая </w:t>
      </w:r>
      <w:r w:rsidR="007D5E87" w:rsidRPr="006E1F56">
        <w:rPr>
          <w:rFonts w:ascii="Times New Roman" w:hAnsi="Times New Roman" w:cs="Times New Roman"/>
          <w:sz w:val="24"/>
          <w:szCs w:val="24"/>
        </w:rPr>
        <w:t xml:space="preserve">подготовительная </w:t>
      </w:r>
      <w:r w:rsidRPr="006E1F56">
        <w:rPr>
          <w:rFonts w:ascii="Times New Roman" w:hAnsi="Times New Roman" w:cs="Times New Roman"/>
          <w:sz w:val="24"/>
          <w:szCs w:val="24"/>
        </w:rPr>
        <w:t xml:space="preserve">группа- </w:t>
      </w:r>
      <w:r w:rsidR="007D5E87">
        <w:rPr>
          <w:rFonts w:ascii="Times New Roman" w:hAnsi="Times New Roman" w:cs="Times New Roman"/>
          <w:sz w:val="24"/>
          <w:szCs w:val="24"/>
        </w:rPr>
        <w:t>1</w:t>
      </w:r>
      <w:r w:rsidR="003140EB">
        <w:rPr>
          <w:rFonts w:ascii="Times New Roman" w:hAnsi="Times New Roman" w:cs="Times New Roman"/>
          <w:sz w:val="24"/>
          <w:szCs w:val="24"/>
        </w:rPr>
        <w:t>1</w:t>
      </w:r>
      <w:r w:rsidR="007D5E87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B70CB5" w:rsidRPr="006E1F56" w:rsidRDefault="00B70CB5" w:rsidP="00CF67E4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67E4" w:rsidRPr="006E1F56" w:rsidRDefault="00CF67E4" w:rsidP="00CF67E4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М</w:t>
      </w:r>
      <w:r w:rsidR="00456A79" w:rsidRPr="006E1F56">
        <w:rPr>
          <w:rFonts w:ascii="Times New Roman" w:hAnsi="Times New Roman" w:cs="Times New Roman"/>
          <w:sz w:val="24"/>
          <w:szCs w:val="24"/>
        </w:rPr>
        <w:t>Б</w:t>
      </w:r>
      <w:r w:rsidR="00277AF5" w:rsidRPr="006E1F56">
        <w:rPr>
          <w:rFonts w:ascii="Times New Roman" w:hAnsi="Times New Roman" w:cs="Times New Roman"/>
          <w:sz w:val="24"/>
          <w:szCs w:val="24"/>
        </w:rPr>
        <w:t>ДОУ «Д</w:t>
      </w:r>
      <w:r w:rsidRPr="006E1F56">
        <w:rPr>
          <w:rFonts w:ascii="Times New Roman" w:hAnsi="Times New Roman" w:cs="Times New Roman"/>
          <w:sz w:val="24"/>
          <w:szCs w:val="24"/>
        </w:rPr>
        <w:t>етский сад №</w:t>
      </w:r>
      <w:r w:rsidR="00456A79" w:rsidRPr="006E1F56">
        <w:rPr>
          <w:rFonts w:ascii="Times New Roman" w:hAnsi="Times New Roman" w:cs="Times New Roman"/>
          <w:sz w:val="24"/>
          <w:szCs w:val="24"/>
        </w:rPr>
        <w:t>289</w:t>
      </w:r>
      <w:r w:rsidRPr="006E1F56">
        <w:rPr>
          <w:rFonts w:ascii="Times New Roman" w:hAnsi="Times New Roman" w:cs="Times New Roman"/>
          <w:sz w:val="24"/>
          <w:szCs w:val="24"/>
        </w:rPr>
        <w:t>» работает в соответствии с:</w:t>
      </w:r>
    </w:p>
    <w:p w:rsidR="00CF67E4" w:rsidRPr="006E1F56" w:rsidRDefault="00CF67E4" w:rsidP="00CF67E4">
      <w:pPr>
        <w:pStyle w:val="af0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Уставом</w:t>
      </w:r>
    </w:p>
    <w:p w:rsidR="00CF67E4" w:rsidRPr="006E1F56" w:rsidRDefault="00CF67E4" w:rsidP="00CF67E4">
      <w:pPr>
        <w:pStyle w:val="af0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Годовым планом работы</w:t>
      </w:r>
    </w:p>
    <w:p w:rsidR="00CF67E4" w:rsidRPr="006E1F56" w:rsidRDefault="00CF67E4" w:rsidP="00CF67E4">
      <w:pPr>
        <w:pStyle w:val="af0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Программой развития.</w:t>
      </w:r>
    </w:p>
    <w:p w:rsidR="00CF67E4" w:rsidRPr="006E1F56" w:rsidRDefault="00CF67E4" w:rsidP="00CF67E4">
      <w:pPr>
        <w:pStyle w:val="af0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Действующими нормативно-правовыми документами.</w:t>
      </w:r>
    </w:p>
    <w:p w:rsidR="00CF67E4" w:rsidRPr="006E1F56" w:rsidRDefault="00CF67E4" w:rsidP="00CF67E4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 xml:space="preserve">Цель деятельности </w:t>
      </w:r>
      <w:proofErr w:type="gramStart"/>
      <w:r w:rsidRPr="006E1F56">
        <w:rPr>
          <w:rFonts w:ascii="Times New Roman" w:hAnsi="Times New Roman" w:cs="Times New Roman"/>
          <w:sz w:val="24"/>
          <w:szCs w:val="24"/>
        </w:rPr>
        <w:t>М</w:t>
      </w:r>
      <w:r w:rsidR="00456A79" w:rsidRPr="006E1F56">
        <w:rPr>
          <w:rFonts w:ascii="Times New Roman" w:hAnsi="Times New Roman" w:cs="Times New Roman"/>
          <w:sz w:val="24"/>
          <w:szCs w:val="24"/>
        </w:rPr>
        <w:t>Б</w:t>
      </w:r>
      <w:r w:rsidR="00FE696B" w:rsidRPr="006E1F56">
        <w:rPr>
          <w:rFonts w:ascii="Times New Roman" w:hAnsi="Times New Roman" w:cs="Times New Roman"/>
          <w:sz w:val="24"/>
          <w:szCs w:val="24"/>
        </w:rPr>
        <w:t>ДО</w:t>
      </w:r>
      <w:r w:rsidR="00277AF5" w:rsidRPr="006E1F56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="00277AF5" w:rsidRPr="006E1F56">
        <w:rPr>
          <w:rFonts w:ascii="Times New Roman" w:hAnsi="Times New Roman" w:cs="Times New Roman"/>
          <w:sz w:val="24"/>
          <w:szCs w:val="24"/>
        </w:rPr>
        <w:t>Д</w:t>
      </w:r>
      <w:r w:rsidRPr="006E1F56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="00277AF5" w:rsidRPr="006E1F56">
        <w:rPr>
          <w:rFonts w:ascii="Times New Roman" w:hAnsi="Times New Roman" w:cs="Times New Roman"/>
          <w:sz w:val="24"/>
          <w:szCs w:val="24"/>
        </w:rPr>
        <w:t xml:space="preserve">№ </w:t>
      </w:r>
      <w:r w:rsidR="00456A79" w:rsidRPr="006E1F56">
        <w:rPr>
          <w:rFonts w:ascii="Times New Roman" w:hAnsi="Times New Roman" w:cs="Times New Roman"/>
          <w:sz w:val="24"/>
          <w:szCs w:val="24"/>
        </w:rPr>
        <w:t>289</w:t>
      </w:r>
      <w:r w:rsidR="00277AF5" w:rsidRPr="006E1F56">
        <w:rPr>
          <w:rFonts w:ascii="Times New Roman" w:hAnsi="Times New Roman" w:cs="Times New Roman"/>
          <w:sz w:val="24"/>
          <w:szCs w:val="24"/>
        </w:rPr>
        <w:t>»</w:t>
      </w:r>
      <w:r w:rsidRPr="006E1F56">
        <w:rPr>
          <w:rFonts w:ascii="Times New Roman" w:hAnsi="Times New Roman" w:cs="Times New Roman"/>
          <w:sz w:val="24"/>
          <w:szCs w:val="24"/>
        </w:rPr>
        <w:t>:</w:t>
      </w:r>
    </w:p>
    <w:p w:rsidR="00CF67E4" w:rsidRPr="006E1F56" w:rsidRDefault="00CF67E4" w:rsidP="00CF67E4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Обеспечение равенства возможностей для каждого ребенка в получении качественного общедоступного и бесплатного дошкольного образования (ФГОС ДО п. 1.5, 2.4);</w:t>
      </w:r>
    </w:p>
    <w:p w:rsidR="00CF67E4" w:rsidRPr="006E1F56" w:rsidRDefault="00CF67E4" w:rsidP="00CF67E4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 xml:space="preserve">Создание условий, обеспечивающих возможности для позитивной социализации и всестороннего развития воспитанников </w:t>
      </w:r>
      <w:r w:rsidR="00303698" w:rsidRPr="006E1F56">
        <w:rPr>
          <w:rFonts w:ascii="Times New Roman" w:hAnsi="Times New Roman" w:cs="Times New Roman"/>
          <w:sz w:val="24"/>
          <w:szCs w:val="24"/>
        </w:rPr>
        <w:t>в адекватном их возрасте</w:t>
      </w:r>
      <w:r w:rsidRPr="006E1F56">
        <w:rPr>
          <w:rFonts w:ascii="Times New Roman" w:hAnsi="Times New Roman" w:cs="Times New Roman"/>
          <w:sz w:val="24"/>
          <w:szCs w:val="24"/>
        </w:rPr>
        <w:t xml:space="preserve"> детских видах деятельности, заложив основы физически и психологически здоровой, всесторонне развитой и активной личности в </w:t>
      </w:r>
      <w:r w:rsidRPr="006E1F56">
        <w:rPr>
          <w:rFonts w:ascii="Times New Roman" w:hAnsi="Times New Roman" w:cs="Times New Roman"/>
          <w:sz w:val="24"/>
          <w:szCs w:val="24"/>
        </w:rPr>
        <w:lastRenderedPageBreak/>
        <w:t>соответствии с индивидуальными особенностями и склонностями, формирование предпосылок учебной деятельности, необходимых для успешной адаптации выпускников при переходе на ступень начального общего образования.</w:t>
      </w:r>
    </w:p>
    <w:p w:rsidR="00CF67E4" w:rsidRPr="006E1F56" w:rsidRDefault="00CF67E4" w:rsidP="00CF67E4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1F56">
        <w:rPr>
          <w:rFonts w:ascii="Times New Roman" w:hAnsi="Times New Roman" w:cs="Times New Roman"/>
          <w:sz w:val="24"/>
          <w:szCs w:val="24"/>
          <w:u w:val="single"/>
        </w:rPr>
        <w:t>Режим работы детского сада:</w:t>
      </w:r>
    </w:p>
    <w:p w:rsidR="00CF67E4" w:rsidRPr="006E1F56" w:rsidRDefault="00CF67E4" w:rsidP="00CF67E4">
      <w:pPr>
        <w:pStyle w:val="af0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с сентября по май - образовательный процесс;</w:t>
      </w:r>
    </w:p>
    <w:p w:rsidR="00CF67E4" w:rsidRPr="006E1F56" w:rsidRDefault="00CF67E4" w:rsidP="00CF67E4">
      <w:pPr>
        <w:pStyle w:val="af0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с июня по август - летняя оздоровительная кампания;</w:t>
      </w:r>
    </w:p>
    <w:p w:rsidR="00CF67E4" w:rsidRPr="006E1F56" w:rsidRDefault="00CF67E4" w:rsidP="00CF67E4">
      <w:pPr>
        <w:pStyle w:val="af0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рабочая неделя - пятидневная;</w:t>
      </w:r>
    </w:p>
    <w:p w:rsidR="00CF67E4" w:rsidRPr="006E1F56" w:rsidRDefault="00CF67E4" w:rsidP="00CF67E4">
      <w:pPr>
        <w:pStyle w:val="af0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длительность пребывания детей -11.30 часов;</w:t>
      </w:r>
    </w:p>
    <w:p w:rsidR="00CF67E4" w:rsidRPr="006E1F56" w:rsidRDefault="00CF67E4" w:rsidP="00CF67E4">
      <w:pPr>
        <w:pStyle w:val="af0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ежедневный график работы: с 7.30</w:t>
      </w:r>
      <w:r w:rsidR="00277AF5" w:rsidRPr="006E1F56">
        <w:rPr>
          <w:rFonts w:ascii="Times New Roman" w:hAnsi="Times New Roman" w:cs="Times New Roman"/>
          <w:sz w:val="24"/>
          <w:szCs w:val="24"/>
        </w:rPr>
        <w:t xml:space="preserve"> </w:t>
      </w:r>
      <w:r w:rsidRPr="006E1F56">
        <w:rPr>
          <w:rFonts w:ascii="Times New Roman" w:hAnsi="Times New Roman" w:cs="Times New Roman"/>
          <w:sz w:val="24"/>
          <w:szCs w:val="24"/>
        </w:rPr>
        <w:t>до 1</w:t>
      </w:r>
      <w:r w:rsidR="00456A79" w:rsidRPr="006E1F56">
        <w:rPr>
          <w:rFonts w:ascii="Times New Roman" w:hAnsi="Times New Roman" w:cs="Times New Roman"/>
          <w:sz w:val="24"/>
          <w:szCs w:val="24"/>
        </w:rPr>
        <w:t>8</w:t>
      </w:r>
      <w:r w:rsidRPr="006E1F56">
        <w:rPr>
          <w:rFonts w:ascii="Times New Roman" w:hAnsi="Times New Roman" w:cs="Times New Roman"/>
          <w:sz w:val="24"/>
          <w:szCs w:val="24"/>
        </w:rPr>
        <w:t>.00</w:t>
      </w:r>
    </w:p>
    <w:p w:rsidR="00CF67E4" w:rsidRDefault="00CF67E4" w:rsidP="00CF67E4">
      <w:pPr>
        <w:pStyle w:val="af0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Режим работы педагога-психолога на 0,</w:t>
      </w:r>
      <w:r w:rsidR="001B78F5">
        <w:rPr>
          <w:rFonts w:ascii="Times New Roman" w:hAnsi="Times New Roman" w:cs="Times New Roman"/>
          <w:sz w:val="24"/>
          <w:szCs w:val="24"/>
        </w:rPr>
        <w:t>75</w:t>
      </w:r>
      <w:r w:rsidRPr="006E1F56">
        <w:rPr>
          <w:rFonts w:ascii="Times New Roman" w:hAnsi="Times New Roman" w:cs="Times New Roman"/>
          <w:sz w:val="24"/>
          <w:szCs w:val="24"/>
        </w:rPr>
        <w:t xml:space="preserve"> ставки - </w:t>
      </w:r>
      <w:r w:rsidR="001B78F5">
        <w:rPr>
          <w:rFonts w:ascii="Times New Roman" w:hAnsi="Times New Roman" w:cs="Times New Roman"/>
          <w:sz w:val="24"/>
          <w:szCs w:val="24"/>
        </w:rPr>
        <w:t>27</w:t>
      </w:r>
      <w:r w:rsidRPr="006E1F56">
        <w:rPr>
          <w:rFonts w:ascii="Times New Roman" w:hAnsi="Times New Roman" w:cs="Times New Roman"/>
          <w:sz w:val="24"/>
          <w:szCs w:val="24"/>
        </w:rPr>
        <w:t xml:space="preserve"> часов в неделю (согласно утвержденному графику).</w:t>
      </w:r>
    </w:p>
    <w:p w:rsidR="00BC4B70" w:rsidRDefault="00BC4B70" w:rsidP="00CF67E4">
      <w:pPr>
        <w:pStyle w:val="af0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B70" w:rsidRDefault="00BC4B70" w:rsidP="00CF67E4">
      <w:pPr>
        <w:pStyle w:val="af0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78F5" w:rsidRPr="006E1F56" w:rsidRDefault="001B78F5" w:rsidP="00CF67E4">
      <w:pPr>
        <w:pStyle w:val="af0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67E4" w:rsidRPr="006E1F56" w:rsidRDefault="00CF67E4" w:rsidP="00CF67E4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F67E4" w:rsidRPr="006E1F56" w:rsidRDefault="00CF67E4" w:rsidP="007376AD">
      <w:pPr>
        <w:pStyle w:val="a7"/>
        <w:numPr>
          <w:ilvl w:val="1"/>
          <w:numId w:val="36"/>
        </w:num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реализации программы</w:t>
      </w:r>
    </w:p>
    <w:p w:rsidR="00CF67E4" w:rsidRPr="006E1F56" w:rsidRDefault="00CF67E4" w:rsidP="00CF67E4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F67E4" w:rsidRPr="006E1F56" w:rsidRDefault="00CF67E4" w:rsidP="00CF67E4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Педагог-психолог ДОУ осуществляет деятельность в пределах своей профессиональной компетентности, работая с детьми, имеющими разные уровни психического развития.</w:t>
      </w:r>
    </w:p>
    <w:p w:rsidR="00CF67E4" w:rsidRPr="006E1F56" w:rsidRDefault="00CF67E4" w:rsidP="00CF67E4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Style w:val="af2"/>
          <w:rFonts w:eastAsiaTheme="minorEastAsia"/>
          <w:sz w:val="24"/>
          <w:szCs w:val="24"/>
        </w:rPr>
        <w:t xml:space="preserve">Цель программы </w:t>
      </w:r>
      <w:r w:rsidRPr="006E1F56">
        <w:rPr>
          <w:rFonts w:ascii="Times New Roman" w:hAnsi="Times New Roman" w:cs="Times New Roman"/>
          <w:sz w:val="24"/>
          <w:szCs w:val="24"/>
        </w:rPr>
        <w:t>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 и личностных качеств с приоритетным направлением познавательно-речевого развития;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</w:p>
    <w:p w:rsidR="00CF67E4" w:rsidRPr="006E1F56" w:rsidRDefault="00CF67E4" w:rsidP="00CF67E4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 xml:space="preserve">Данная цель конкретизируется в следующих </w:t>
      </w:r>
      <w:r w:rsidRPr="006E1F56">
        <w:rPr>
          <w:rFonts w:ascii="Times New Roman" w:hAnsi="Times New Roman" w:cs="Times New Roman"/>
          <w:b/>
          <w:sz w:val="24"/>
          <w:szCs w:val="24"/>
          <w:u w:val="single"/>
        </w:rPr>
        <w:t>задачах</w:t>
      </w:r>
      <w:r w:rsidRPr="006E1F56">
        <w:rPr>
          <w:rFonts w:ascii="Times New Roman" w:hAnsi="Times New Roman" w:cs="Times New Roman"/>
          <w:sz w:val="24"/>
          <w:szCs w:val="24"/>
        </w:rPr>
        <w:t>:</w:t>
      </w:r>
    </w:p>
    <w:p w:rsidR="00CF67E4" w:rsidRPr="006E1F56" w:rsidRDefault="00CF67E4" w:rsidP="00CF67E4">
      <w:pPr>
        <w:pStyle w:val="af0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Предупреждение возникновения проблем развития ребенка;</w:t>
      </w:r>
    </w:p>
    <w:p w:rsidR="00CF67E4" w:rsidRPr="006E1F56" w:rsidRDefault="00CF67E4" w:rsidP="00CF67E4">
      <w:pPr>
        <w:pStyle w:val="af0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Оказание помощи (содействие) ребенку в решении актуальных задач развития, обучения и социализации;</w:t>
      </w:r>
    </w:p>
    <w:p w:rsidR="00CF67E4" w:rsidRPr="006E1F56" w:rsidRDefault="00CF67E4" w:rsidP="00CF67E4">
      <w:pPr>
        <w:pStyle w:val="af0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Пов</w:t>
      </w:r>
      <w:r w:rsidRPr="006E1F56">
        <w:rPr>
          <w:rStyle w:val="14"/>
          <w:rFonts w:eastAsiaTheme="minorEastAsia"/>
          <w:sz w:val="24"/>
          <w:szCs w:val="24"/>
          <w:u w:val="none"/>
        </w:rPr>
        <w:t>ыш</w:t>
      </w:r>
      <w:r w:rsidRPr="006E1F56">
        <w:rPr>
          <w:rFonts w:ascii="Times New Roman" w:hAnsi="Times New Roman" w:cs="Times New Roman"/>
          <w:sz w:val="24"/>
          <w:szCs w:val="24"/>
        </w:rPr>
        <w:t>ение</w:t>
      </w:r>
      <w:r w:rsidRPr="006E1F56">
        <w:rPr>
          <w:rFonts w:ascii="Times New Roman" w:hAnsi="Times New Roman" w:cs="Times New Roman"/>
          <w:sz w:val="24"/>
          <w:szCs w:val="24"/>
        </w:rPr>
        <w:tab/>
        <w:t>психолого-педагогической</w:t>
      </w:r>
      <w:r w:rsidRPr="006E1F56">
        <w:rPr>
          <w:rFonts w:ascii="Times New Roman" w:hAnsi="Times New Roman" w:cs="Times New Roman"/>
          <w:sz w:val="24"/>
          <w:szCs w:val="24"/>
        </w:rPr>
        <w:tab/>
        <w:t>компетентности (психологической культуры) родителей воспитанников и педагогов;</w:t>
      </w:r>
    </w:p>
    <w:p w:rsidR="00CF67E4" w:rsidRPr="006E1F56" w:rsidRDefault="00CF67E4" w:rsidP="00CF67E4">
      <w:pPr>
        <w:pStyle w:val="af0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Обеспечение психологического сопровождения разработки и реализации образовательных программ и развития ДОУ в целом.</w:t>
      </w:r>
    </w:p>
    <w:p w:rsidR="00CF67E4" w:rsidRPr="006E1F56" w:rsidRDefault="00CF67E4" w:rsidP="00CF67E4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Психологическое сопровождение рассматривается как стратегия работы педагога-психолога ДОУ, направленная на создание социально</w:t>
      </w:r>
      <w:r w:rsidR="00303698" w:rsidRPr="006E1F56">
        <w:rPr>
          <w:rFonts w:ascii="Times New Roman" w:hAnsi="Times New Roman" w:cs="Times New Roman"/>
          <w:sz w:val="24"/>
          <w:szCs w:val="24"/>
        </w:rPr>
        <w:t>-</w:t>
      </w:r>
      <w:r w:rsidRPr="006E1F56">
        <w:rPr>
          <w:rFonts w:ascii="Times New Roman" w:hAnsi="Times New Roman" w:cs="Times New Roman"/>
          <w:sz w:val="24"/>
          <w:szCs w:val="24"/>
        </w:rPr>
        <w:t>психологических условий для успешного развития и обучения каждого ребенка.</w:t>
      </w:r>
    </w:p>
    <w:p w:rsidR="00CF67E4" w:rsidRPr="006E1F56" w:rsidRDefault="00CF67E4" w:rsidP="00CF67E4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Задачи психологического сопровождения конкретизируются в зависимости от возраста детей, уровня их развития.</w:t>
      </w:r>
    </w:p>
    <w:p w:rsidR="00CF67E4" w:rsidRPr="006E1F56" w:rsidRDefault="00CF67E4" w:rsidP="00CF67E4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11"/>
      <w:r w:rsidRPr="006E1F56">
        <w:rPr>
          <w:rFonts w:ascii="Times New Roman" w:hAnsi="Times New Roman" w:cs="Times New Roman"/>
          <w:sz w:val="24"/>
          <w:szCs w:val="24"/>
        </w:rPr>
        <w:t>Достижение целей обеспечивает решение следующих задач:</w:t>
      </w:r>
      <w:bookmarkEnd w:id="2"/>
    </w:p>
    <w:p w:rsidR="00CF67E4" w:rsidRPr="006E1F56" w:rsidRDefault="00CF67E4" w:rsidP="00CF67E4">
      <w:pPr>
        <w:pStyle w:val="af0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lastRenderedPageBreak/>
        <w:t>Забота о здоровье, эмоциональном благополучии и своевременном всестороннем развитии каждого ребенка;</w:t>
      </w:r>
    </w:p>
    <w:p w:rsidR="00CF67E4" w:rsidRPr="006E1F56" w:rsidRDefault="00CF67E4" w:rsidP="00CF67E4">
      <w:pPr>
        <w:pStyle w:val="af0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CF67E4" w:rsidRPr="006E1F56" w:rsidRDefault="00CF67E4" w:rsidP="00CF67E4">
      <w:pPr>
        <w:pStyle w:val="af0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Развивать в детях умение чувствовать и понимать других людей: сверстников и взрослых.</w:t>
      </w:r>
    </w:p>
    <w:p w:rsidR="00CF67E4" w:rsidRPr="006E1F56" w:rsidRDefault="00CF67E4" w:rsidP="00CF67E4">
      <w:pPr>
        <w:pStyle w:val="af0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Углубить содержание работы по самораскрытию и самореализации педагогов.</w:t>
      </w:r>
    </w:p>
    <w:p w:rsidR="00CF67E4" w:rsidRPr="006E1F56" w:rsidRDefault="00CF67E4" w:rsidP="00CF67E4">
      <w:pPr>
        <w:pStyle w:val="af0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Установить равноправные, партнерские отношения с семьями воспитанников.</w:t>
      </w:r>
    </w:p>
    <w:p w:rsidR="00CF67E4" w:rsidRPr="006E1F56" w:rsidRDefault="00CF67E4" w:rsidP="00CF67E4">
      <w:pPr>
        <w:pStyle w:val="af0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Максимальное использование разнообразных видов детской деятельности, их интеграция в целях повышения эффективности образовательного процесса;</w:t>
      </w:r>
    </w:p>
    <w:p w:rsidR="00CF67E4" w:rsidRPr="006E1F56" w:rsidRDefault="00CF67E4" w:rsidP="00CF67E4">
      <w:pPr>
        <w:pStyle w:val="af0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Творческая организация (креативность) образовательного процесса;</w:t>
      </w:r>
    </w:p>
    <w:p w:rsidR="00CF67E4" w:rsidRPr="006E1F56" w:rsidRDefault="00CF67E4" w:rsidP="00CF67E4">
      <w:pPr>
        <w:pStyle w:val="af0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CF67E4" w:rsidRPr="006E1F56" w:rsidRDefault="00CF67E4" w:rsidP="00CF67E4">
      <w:pPr>
        <w:pStyle w:val="af0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Уважительное отношение к результатам детского творчества;</w:t>
      </w:r>
    </w:p>
    <w:p w:rsidR="00CF67E4" w:rsidRPr="006E1F56" w:rsidRDefault="00CF67E4" w:rsidP="00CF67E4">
      <w:pPr>
        <w:pStyle w:val="af0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Единство подходов к воспитанию детей в условиях дошкольного образовательного учреждения и семьи;</w:t>
      </w:r>
    </w:p>
    <w:p w:rsidR="00CF67E4" w:rsidRPr="006E1F56" w:rsidRDefault="00CF67E4" w:rsidP="00CF67E4">
      <w:pPr>
        <w:pStyle w:val="af0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Соблюдение в работе детского сада и начальной школы преемственности;</w:t>
      </w:r>
    </w:p>
    <w:p w:rsidR="00CF67E4" w:rsidRPr="006E1F56" w:rsidRDefault="00CF67E4" w:rsidP="00CF67E4">
      <w:pPr>
        <w:pStyle w:val="af0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Следование принципу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CF67E4" w:rsidRPr="006E1F56" w:rsidRDefault="00CF67E4" w:rsidP="00CF67E4">
      <w:pPr>
        <w:pStyle w:val="af0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Соблюдение комплексно-тематического принципа построения образовательного процесса;</w:t>
      </w:r>
    </w:p>
    <w:p w:rsidR="00CF67E4" w:rsidRPr="006E1F56" w:rsidRDefault="00CF67E4" w:rsidP="00CF67E4">
      <w:pPr>
        <w:pStyle w:val="af0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 xml:space="preserve">Решение программных образовательных задач в совместной деятельности взрослого и </w:t>
      </w:r>
      <w:r w:rsidR="00303698" w:rsidRPr="006E1F56">
        <w:rPr>
          <w:rFonts w:ascii="Times New Roman" w:hAnsi="Times New Roman" w:cs="Times New Roman"/>
          <w:sz w:val="24"/>
          <w:szCs w:val="24"/>
        </w:rPr>
        <w:t>детей,</w:t>
      </w:r>
      <w:r w:rsidRPr="006E1F56">
        <w:rPr>
          <w:rFonts w:ascii="Times New Roman" w:hAnsi="Times New Roman" w:cs="Times New Roman"/>
          <w:sz w:val="24"/>
          <w:szCs w:val="24"/>
        </w:rPr>
        <w:t xml:space="preserve"> и самостоятельной деятельности дошкольников не только в рамках непосредственно образовательной деятельности, но и при </w:t>
      </w:r>
      <w:r w:rsidR="00303698" w:rsidRPr="006E1F56">
        <w:rPr>
          <w:rFonts w:ascii="Times New Roman" w:hAnsi="Times New Roman" w:cs="Times New Roman"/>
          <w:sz w:val="24"/>
          <w:szCs w:val="24"/>
        </w:rPr>
        <w:t>проведении</w:t>
      </w:r>
      <w:r w:rsidRPr="006E1F56">
        <w:rPr>
          <w:rFonts w:ascii="Times New Roman" w:hAnsi="Times New Roman" w:cs="Times New Roman"/>
          <w:sz w:val="24"/>
          <w:szCs w:val="24"/>
        </w:rPr>
        <w:t xml:space="preserve"> режимных моментов в соответствии со спецификой дошкольного образования;</w:t>
      </w:r>
    </w:p>
    <w:p w:rsidR="00CF67E4" w:rsidRPr="006E1F56" w:rsidRDefault="00CF67E4" w:rsidP="00CF67E4">
      <w:pPr>
        <w:pStyle w:val="af0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Построение образовательного процесса на адекватных возрасту формах работы с детьми. Основной формой работы с дошкольниками и веду</w:t>
      </w:r>
      <w:r w:rsidRPr="006E1F56">
        <w:rPr>
          <w:rStyle w:val="14"/>
          <w:rFonts w:eastAsiaTheme="minorEastAsia"/>
          <w:sz w:val="24"/>
          <w:szCs w:val="24"/>
          <w:u w:val="none"/>
        </w:rPr>
        <w:t>щи</w:t>
      </w:r>
      <w:r w:rsidRPr="006E1F56">
        <w:rPr>
          <w:rFonts w:ascii="Times New Roman" w:hAnsi="Times New Roman" w:cs="Times New Roman"/>
          <w:sz w:val="24"/>
          <w:szCs w:val="24"/>
        </w:rPr>
        <w:t>м видом их деятельности является игра.</w:t>
      </w:r>
    </w:p>
    <w:p w:rsidR="00CF67E4" w:rsidRPr="006E1F56" w:rsidRDefault="00CF67E4" w:rsidP="00CF67E4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Позиция психолога, педагогов в соответствии с этими принципами, позволяет быть рядом с ребенком в сложных, переломных периодах, чутко реагировать на проблемы с учетом изменений.</w:t>
      </w:r>
    </w:p>
    <w:p w:rsidR="00CF67E4" w:rsidRPr="006E1F56" w:rsidRDefault="00CF67E4" w:rsidP="00CF67E4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3" w:name="bookmark12"/>
      <w:r w:rsidRPr="006E1F56">
        <w:rPr>
          <w:rFonts w:ascii="Times New Roman" w:hAnsi="Times New Roman" w:cs="Times New Roman"/>
          <w:b/>
          <w:sz w:val="24"/>
          <w:szCs w:val="24"/>
          <w:u w:val="single"/>
        </w:rPr>
        <w:t>Основные субъекты психологического воздействия:</w:t>
      </w:r>
      <w:bookmarkEnd w:id="3"/>
    </w:p>
    <w:p w:rsidR="00CF67E4" w:rsidRPr="006E1F56" w:rsidRDefault="00CF67E4" w:rsidP="00CF67E4">
      <w:pPr>
        <w:pStyle w:val="af0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дети;</w:t>
      </w:r>
    </w:p>
    <w:p w:rsidR="00CF67E4" w:rsidRPr="006E1F56" w:rsidRDefault="00CF67E4" w:rsidP="00CF67E4">
      <w:pPr>
        <w:pStyle w:val="af0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t>педагоги;</w:t>
      </w:r>
    </w:p>
    <w:p w:rsidR="00CF67E4" w:rsidRPr="006E1F56" w:rsidRDefault="00CF67E4" w:rsidP="00CF67E4">
      <w:pPr>
        <w:pStyle w:val="af0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F56">
        <w:rPr>
          <w:rFonts w:ascii="Times New Roman" w:hAnsi="Times New Roman" w:cs="Times New Roman"/>
          <w:sz w:val="24"/>
          <w:szCs w:val="24"/>
        </w:rPr>
        <w:lastRenderedPageBreak/>
        <w:t>родители</w:t>
      </w:r>
      <w:r w:rsidR="00303698" w:rsidRPr="006E1F56">
        <w:rPr>
          <w:rFonts w:ascii="Times New Roman" w:hAnsi="Times New Roman" w:cs="Times New Roman"/>
          <w:sz w:val="24"/>
          <w:szCs w:val="24"/>
        </w:rPr>
        <w:t>.</w:t>
      </w:r>
    </w:p>
    <w:p w:rsidR="00CF67E4" w:rsidRPr="006E1F56" w:rsidRDefault="00CF67E4" w:rsidP="00CF67E4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F67E4" w:rsidRPr="006E1F56" w:rsidRDefault="00CF67E4" w:rsidP="00CF67E4">
      <w:pPr>
        <w:pStyle w:val="a7"/>
        <w:numPr>
          <w:ilvl w:val="1"/>
          <w:numId w:val="10"/>
        </w:numPr>
        <w:spacing w:after="0"/>
        <w:ind w:left="36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1.3. Основные принципы формирования программы</w:t>
      </w:r>
    </w:p>
    <w:p w:rsidR="00CF67E4" w:rsidRPr="006E1F56" w:rsidRDefault="00CF67E4" w:rsidP="00CF67E4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7E4A" w:rsidRPr="006E1F56" w:rsidRDefault="00CF67E4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ab/>
        <w:t>Основные принципы формирования программы педагога-психолога можно определить следующим образом: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CF67E4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Интеграция, обеспечивающая полноту и целостность отражения разнородных элементов действительности в сознании ребенка, что позволяет ему создавать новое знание, а не просто продуцировать готовые знания, полученные от взрослого. В рабочей программе принцип интеграции реализуется через взаимопроникновение разных видов деятельности на основе качественно нового проектирования педагогической деятельности, обеспечивающей взаимосвязь развивающих, обучающих и воспитательных задач в многообразных видах детской деятельности. Принцип интеграции основывается на положении об общности психических процессов, развитие которых необходимо для успешного осуществления любой деятельности, и на идеях о специфике развития ребенка-дошкольника (А.В. Запорожец, В.Т. Кудрявцев, Н.Н. </w:t>
      </w:r>
      <w:proofErr w:type="spellStart"/>
      <w:r w:rsidR="00CF67E4" w:rsidRPr="006E1F56">
        <w:rPr>
          <w:rFonts w:ascii="Times New Roman" w:eastAsia="Times New Roman" w:hAnsi="Times New Roman" w:cs="Times New Roman"/>
          <w:bCs/>
          <w:sz w:val="24"/>
          <w:szCs w:val="24"/>
        </w:rPr>
        <w:t>Поддьяков</w:t>
      </w:r>
      <w:proofErr w:type="spellEnd"/>
      <w:r w:rsidR="00CF67E4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, Д.Б. </w:t>
      </w:r>
      <w:proofErr w:type="spellStart"/>
      <w:r w:rsidR="00CF67E4" w:rsidRPr="006E1F56">
        <w:rPr>
          <w:rFonts w:ascii="Times New Roman" w:eastAsia="Times New Roman" w:hAnsi="Times New Roman" w:cs="Times New Roman"/>
          <w:bCs/>
          <w:sz w:val="24"/>
          <w:szCs w:val="24"/>
        </w:rPr>
        <w:t>Эльконин</w:t>
      </w:r>
      <w:proofErr w:type="spellEnd"/>
      <w:r w:rsidR="00CF67E4" w:rsidRPr="006E1F56">
        <w:rPr>
          <w:rFonts w:ascii="Times New Roman" w:eastAsia="Times New Roman" w:hAnsi="Times New Roman" w:cs="Times New Roman"/>
          <w:bCs/>
          <w:sz w:val="24"/>
          <w:szCs w:val="24"/>
        </w:rPr>
        <w:t>). Интегрирование разного содержания, разных видов деятельности детей и форм организации образовательного процесса соответствует характеру восприятия, понимания, воспроизведения и преобразования действительности, свойственному дошкольникам.</w:t>
      </w:r>
    </w:p>
    <w:p w:rsidR="00CF67E4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CF67E4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Вариативность в отношении образовательных программ и свобода выбора образовательного маршрута, обеспечивающие индивидуализацию образовательного процесса, что создает психолого-педагогические основания для личностно-ориентированного взаимодействия взрослого и ребенка в образовательном процессе. Открытость системы дошкольного образования для обогащения </w:t>
      </w:r>
      <w:proofErr w:type="spellStart"/>
      <w:r w:rsidR="00CF67E4" w:rsidRPr="006E1F56">
        <w:rPr>
          <w:rFonts w:ascii="Times New Roman" w:eastAsia="Times New Roman" w:hAnsi="Times New Roman" w:cs="Times New Roman"/>
          <w:bCs/>
          <w:sz w:val="24"/>
          <w:szCs w:val="24"/>
        </w:rPr>
        <w:t>культурообразующими</w:t>
      </w:r>
      <w:proofErr w:type="spellEnd"/>
      <w:r w:rsidR="00CF67E4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составляющими, что придает результатам образования </w:t>
      </w:r>
      <w:proofErr w:type="spellStart"/>
      <w:r w:rsidR="00CF67E4" w:rsidRPr="006E1F56">
        <w:rPr>
          <w:rFonts w:ascii="Times New Roman" w:eastAsia="Times New Roman" w:hAnsi="Times New Roman" w:cs="Times New Roman"/>
          <w:bCs/>
          <w:sz w:val="24"/>
          <w:szCs w:val="24"/>
        </w:rPr>
        <w:t>культуросозидающий</w:t>
      </w:r>
      <w:proofErr w:type="spellEnd"/>
      <w:r w:rsidR="00CF67E4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смысл. Обогащение содержания детского развития за счет освоения ребенком культурных практик, приобретающих для него </w:t>
      </w:r>
      <w:proofErr w:type="spellStart"/>
      <w:r w:rsidR="00CF67E4" w:rsidRPr="006E1F56">
        <w:rPr>
          <w:rFonts w:ascii="Times New Roman" w:eastAsia="Times New Roman" w:hAnsi="Times New Roman" w:cs="Times New Roman"/>
          <w:bCs/>
          <w:sz w:val="24"/>
          <w:szCs w:val="24"/>
        </w:rPr>
        <w:t>культуросозидающий</w:t>
      </w:r>
      <w:proofErr w:type="spellEnd"/>
      <w:r w:rsidR="00CF67E4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смысл и приводящих, по мнению Н.А. Коротковой, к «разламыванию» диффузной инициативы ребенка на разные ее направления (сферы), а именно: игра и родственные ей виды деятельности (продуктивная, познавательно-исследовательская деятельность и коммуникативная практика), что противостоит традиционному разделению «игра – учебные занятия». Освоение детьми культурных практик приводит к дифференциации сфер инициативы ребенка: как созидающего волевого субъекта, творческого субъекта, исследователя, партнера по взаимодействию и собеседника. Такой подход позволяет сформировать важное психологическое новообразование дошкольного возраста – субъектную позицию. Важным моментом является сохранение субкультуры детства. 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E4A" w:rsidRPr="006E1F56" w:rsidRDefault="00225C67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ab/>
      </w:r>
      <w:r w:rsidR="00F17E4A"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Поле реализации принципов рабочей программы выстраивается в триаде: </w:t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образовательная программа – образовательный маршрут – мониторинг качества образования (целевые ориентиры). </w:t>
      </w:r>
    </w:p>
    <w:p w:rsidR="00F17E4A" w:rsidRPr="006E1F56" w:rsidRDefault="00225C67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>Функции психолого-педагогического сопровождения обеспечивается компонентами сопровождения, среди которых выделяются профессионально-психологический и организационно-просветительский.</w:t>
      </w:r>
      <w:bookmarkStart w:id="4" w:name="bookmark14"/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F17E4A" w:rsidRPr="006E1F56" w:rsidRDefault="00225C67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Профессионально-психологический компонент </w:t>
      </w:r>
      <w:proofErr w:type="gramStart"/>
      <w:r w:rsidR="00F17E4A"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сопровождения </w:t>
      </w:r>
      <w:bookmarkEnd w:id="4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>представлен</w:t>
      </w:r>
      <w:proofErr w:type="gramEnd"/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системной деятельностью педагога-психолога, использующего принцип взаимосвязи диагностической и коррекционно-развивающей деятельности. В практической деятельности педагога-психолога личность ребенка изучается только с целью оказания психологической помощи. В этом положении реализуется важнейший императив гуманистической психологии: Ребенок не может быть средством - он всегда цель психологического сопровождения. </w:t>
      </w:r>
    </w:p>
    <w:p w:rsidR="00F17E4A" w:rsidRPr="006E1F56" w:rsidRDefault="00F17E4A" w:rsidP="00F17E4A">
      <w:pPr>
        <w:numPr>
          <w:ilvl w:val="5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Организационно-просветительский компонент обеспечивает единое информационное поле для всех участников психологического сопровождения, а также ее анализ и актуальную оценку. Данный компонент реализуется в деятельности педагога-психолога, через осуществление просветительской работы с родителями, педагогами и администрацией детского сада, при этом используются разнообразные формы активного полусубъектного взаимодействия всех участников. Анализ и оценка существующей системы сопровождения делает возможным развитие и совершенствование системы, обеспечивая ее важнейшие характеристики - открытость и развивающийся характер (синергетичность).</w:t>
      </w:r>
      <w:bookmarkStart w:id="5" w:name="bookmark15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модели психолого-педагогического сопровождения:</w:t>
      </w:r>
    </w:p>
    <w:p w:rsidR="00F17E4A" w:rsidRPr="006E1F56" w:rsidRDefault="00F17E4A" w:rsidP="00F17E4A">
      <w:pPr>
        <w:numPr>
          <w:ilvl w:val="5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Принцип индивидуального подхода к ребенку любого возраста на</w:t>
      </w:r>
      <w:bookmarkEnd w:id="5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основе безоговорочного признания его уникальности и ценности.</w:t>
      </w:r>
    </w:p>
    <w:p w:rsidR="00F17E4A" w:rsidRPr="006E1F56" w:rsidRDefault="00F17E4A" w:rsidP="00F17E4A">
      <w:pPr>
        <w:numPr>
          <w:ilvl w:val="5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Принцип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гуманистичности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, предполагает отбор и использование гуманных, личностно-ориентированных, основанных на общечеловеческих ценностях методов психологического взаимодействия. Данный принцип основан на идее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педоцентризма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, которая подразумевает постановку во главу угла психологического сопровождения ребенка, полное его принятие и позицию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фасилитации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педагога и психолога.</w:t>
      </w:r>
    </w:p>
    <w:p w:rsidR="00F17E4A" w:rsidRPr="006E1F56" w:rsidRDefault="00F17E4A" w:rsidP="00F17E4A">
      <w:pPr>
        <w:numPr>
          <w:ilvl w:val="5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Принцип превентивности: обеспечение перехода от принципа «скорой помощи» (реагирования на уже возникшие проблемы) к предупреждению возникновения проблемных ситуаций.</w:t>
      </w:r>
    </w:p>
    <w:p w:rsidR="00F17E4A" w:rsidRPr="006E1F56" w:rsidRDefault="00F17E4A" w:rsidP="00F17E4A">
      <w:pPr>
        <w:numPr>
          <w:ilvl w:val="5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Принцип научности отражает важнейший выбор практических психологов в пользу современных научных методов диагностики, коррекции развития личности ребёнка. Реализация данного принципа предполагает участие субъектов психологического сопровождения в опытно-экспериментальной работе, а также в создании и апробировании самостоятельно создаваемых методик диагностики и коррекции.</w:t>
      </w:r>
    </w:p>
    <w:p w:rsidR="00F17E4A" w:rsidRPr="006E1F56" w:rsidRDefault="00F17E4A" w:rsidP="00F17E4A">
      <w:pPr>
        <w:numPr>
          <w:ilvl w:val="5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Принцип комплексности подразумевает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соорганизацию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различных специалистов, всех участников учебно-воспитательного процесса в решении задач сопровождения: воспитателя, педагога-психолога, социального педагога, учителя-логопеда, администрации и других специалистов;</w:t>
      </w:r>
    </w:p>
    <w:p w:rsidR="00F17E4A" w:rsidRPr="006E1F56" w:rsidRDefault="00F17E4A" w:rsidP="00F17E4A">
      <w:pPr>
        <w:numPr>
          <w:ilvl w:val="5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Принцип «на стороне ребенка»: во главе угла ставятся интересы ребенка, обеспечивается защита его прав при учете позиций других участников учебно-воспитательного процесса;</w:t>
      </w:r>
    </w:p>
    <w:p w:rsidR="00F17E4A" w:rsidRPr="006E1F56" w:rsidRDefault="00F17E4A" w:rsidP="00F17E4A">
      <w:pPr>
        <w:numPr>
          <w:ilvl w:val="5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Принцип активной позиции ребенка, при котором главным становится не решить проблемы за ребенка, но научить его решать проблемы самостоятельно, создать способности для становления способности ребенка к саморазвитию;</w:t>
      </w:r>
    </w:p>
    <w:p w:rsidR="00F17E4A" w:rsidRPr="006E1F56" w:rsidRDefault="00F17E4A" w:rsidP="00F17E4A">
      <w:pPr>
        <w:numPr>
          <w:ilvl w:val="5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программ.</w:t>
      </w:r>
    </w:p>
    <w:p w:rsidR="00F17E4A" w:rsidRPr="006E1F56" w:rsidRDefault="00F17E4A" w:rsidP="00F17E4A">
      <w:pPr>
        <w:numPr>
          <w:ilvl w:val="5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внутренняя непротиворечивость, опора на современные достижения в области социальных наук, взаимосвязь и взаимообусловленность отдельных компонентов.</w:t>
      </w:r>
    </w:p>
    <w:p w:rsidR="00F17E4A" w:rsidRPr="006E1F56" w:rsidRDefault="00F17E4A" w:rsidP="00F17E4A">
      <w:pPr>
        <w:numPr>
          <w:ilvl w:val="5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ребенка.</w:t>
      </w:r>
      <w:bookmarkStart w:id="6" w:name="bookmark16"/>
    </w:p>
    <w:p w:rsidR="00225C67" w:rsidRDefault="00225C67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F17E4A" w:rsidRPr="006E1F56" w:rsidRDefault="00225C67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Уровни психолого-педагогического сопровождения:</w:t>
      </w:r>
      <w:bookmarkEnd w:id="6"/>
    </w:p>
    <w:p w:rsidR="00F17E4A" w:rsidRPr="006E1F56" w:rsidRDefault="00F17E4A" w:rsidP="00F17E4A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индивидуальное;</w:t>
      </w:r>
    </w:p>
    <w:p w:rsidR="00F17E4A" w:rsidRPr="006E1F56" w:rsidRDefault="00F17E4A" w:rsidP="00F17E4A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групповое;</w:t>
      </w:r>
    </w:p>
    <w:p w:rsidR="00F17E4A" w:rsidRPr="006E1F56" w:rsidRDefault="00F17E4A" w:rsidP="00F17E4A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на уровне детского сада.</w:t>
      </w:r>
    </w:p>
    <w:p w:rsidR="00225C67" w:rsidRDefault="00225C67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" w:name="bookmark17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F17E4A" w:rsidRPr="006E1F56" w:rsidRDefault="00225C67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сопровождения:</w:t>
      </w:r>
      <w:bookmarkEnd w:id="7"/>
    </w:p>
    <w:p w:rsidR="00F17E4A" w:rsidRPr="006E1F56" w:rsidRDefault="00F17E4A" w:rsidP="00F17E4A">
      <w:pPr>
        <w:numPr>
          <w:ilvl w:val="1"/>
          <w:numId w:val="18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консультирование;</w:t>
      </w:r>
    </w:p>
    <w:p w:rsidR="00F17E4A" w:rsidRPr="006E1F56" w:rsidRDefault="00F17E4A" w:rsidP="00F17E4A">
      <w:pPr>
        <w:numPr>
          <w:ilvl w:val="1"/>
          <w:numId w:val="18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диагностика;</w:t>
      </w:r>
    </w:p>
    <w:p w:rsidR="00F17E4A" w:rsidRPr="006E1F56" w:rsidRDefault="00F17E4A" w:rsidP="00F17E4A">
      <w:pPr>
        <w:numPr>
          <w:ilvl w:val="1"/>
          <w:numId w:val="18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коррекционно-развивающая работа;</w:t>
      </w:r>
    </w:p>
    <w:p w:rsidR="00F17E4A" w:rsidRPr="006E1F56" w:rsidRDefault="00F17E4A" w:rsidP="00F17E4A">
      <w:pPr>
        <w:numPr>
          <w:ilvl w:val="1"/>
          <w:numId w:val="18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профилактика;</w:t>
      </w:r>
    </w:p>
    <w:p w:rsidR="00F17E4A" w:rsidRPr="006E1F56" w:rsidRDefault="00F17E4A" w:rsidP="00F17E4A">
      <w:pPr>
        <w:numPr>
          <w:ilvl w:val="1"/>
          <w:numId w:val="18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просвещение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7E4A" w:rsidRPr="006E1F56" w:rsidRDefault="00225C67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подходы к формированию программы</w:t>
      </w:r>
    </w:p>
    <w:p w:rsidR="00F17E4A" w:rsidRPr="006E1F56" w:rsidRDefault="002C44C4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Основным подходом при создании рабочей программы с позиции </w:t>
      </w:r>
      <w:proofErr w:type="spellStart"/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>психологизации</w:t>
      </w:r>
      <w:proofErr w:type="spellEnd"/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стало положение А.В. Запорожца об амплификации детского развития. Амплификация в интерпретации В.Т. Кудрявцева означает содействие в превращении деятельности ребенка, заданной взрослым через систему культурных образцов, в детскую самостоятельность, направленную на творческое переосмысление этих образцов. «И в результате сама деятельность </w:t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из «инструмента педагогического воздействия» трансформируется в средство саморазвития и самореализации своего субъекта-ребенка». Образование, следовательно, выступает средством не только развития, но и саморазвития ребенка-дошкольника.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E4A" w:rsidRPr="006E1F56" w:rsidRDefault="00F17E4A" w:rsidP="00F17E4A">
      <w:pPr>
        <w:numPr>
          <w:ilvl w:val="1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1.4. Возрастные особенности детей дошкольного возраста</w:t>
      </w:r>
    </w:p>
    <w:p w:rsidR="00291882" w:rsidRPr="006E1F56" w:rsidRDefault="00291882" w:rsidP="00291882">
      <w:pPr>
        <w:numPr>
          <w:ilvl w:val="2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1.4.1. Возраст 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1,5 </w:t>
      </w:r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до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</w:t>
      </w:r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лет</w:t>
      </w:r>
    </w:p>
    <w:p w:rsidR="00AD41DB" w:rsidRPr="004A11E5" w:rsidRDefault="00C90E84" w:rsidP="0062543D">
      <w:pPr>
        <w:numPr>
          <w:ilvl w:val="2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AD41DB">
        <w:rPr>
          <w:rFonts w:ascii="Times New Roman" w:eastAsia="Times New Roman" w:hAnsi="Times New Roman" w:cs="Times New Roman"/>
          <w:bCs/>
          <w:sz w:val="24"/>
          <w:szCs w:val="24"/>
        </w:rPr>
        <w:t xml:space="preserve">В этом возрасте начинает раскрываться индивидуальность ребенка, проявляется его темперамент, определяются черты характера. </w:t>
      </w:r>
      <w:r w:rsidR="00AD41DB" w:rsidRPr="00AD41DB">
        <w:rPr>
          <w:rFonts w:ascii="Times New Roman" w:eastAsia="Times New Roman" w:hAnsi="Times New Roman" w:cs="Times New Roman"/>
          <w:bCs/>
          <w:sz w:val="24"/>
          <w:szCs w:val="24"/>
        </w:rPr>
        <w:t>Совершенствуются восприятие, наглядно-действенное мышление, чувств</w:t>
      </w:r>
      <w:r w:rsidR="00AD41DB">
        <w:rPr>
          <w:rFonts w:ascii="Times New Roman" w:eastAsia="Times New Roman" w:hAnsi="Times New Roman" w:cs="Times New Roman"/>
          <w:bCs/>
          <w:sz w:val="24"/>
          <w:szCs w:val="24"/>
        </w:rPr>
        <w:t xml:space="preserve">енное познание действительности, увеличивается </w:t>
      </w:r>
      <w:r w:rsidR="004A11E5">
        <w:rPr>
          <w:rFonts w:ascii="Times New Roman" w:eastAsia="Times New Roman" w:hAnsi="Times New Roman" w:cs="Times New Roman"/>
          <w:bCs/>
          <w:sz w:val="24"/>
          <w:szCs w:val="24"/>
        </w:rPr>
        <w:t>объем и прочность запоминания.</w:t>
      </w:r>
      <w:r w:rsidR="00AD41DB" w:rsidRPr="00AD41DB">
        <w:rPr>
          <w:rFonts w:ascii="Times New Roman" w:eastAsia="Times New Roman" w:hAnsi="Times New Roman" w:cs="Times New Roman"/>
          <w:bCs/>
          <w:sz w:val="24"/>
          <w:szCs w:val="24"/>
        </w:rPr>
        <w:t xml:space="preserve"> Быстро развивается двигательная активность, дети этого возраста любознательны, они начинают осваивать социальный мир.</w:t>
      </w:r>
      <w:r w:rsidR="00AD41D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D41DB">
        <w:rPr>
          <w:rFonts w:ascii="Times New Roman" w:eastAsia="Times New Roman" w:hAnsi="Times New Roman" w:cs="Times New Roman"/>
          <w:bCs/>
          <w:sz w:val="24"/>
          <w:szCs w:val="24"/>
        </w:rPr>
        <w:t>Ведущей деятельностью является предметная: действуя с предметами ребенок открывает для себя их физические и динамические свойства</w:t>
      </w:r>
      <w:r w:rsidR="009D4255" w:rsidRPr="00AD41DB">
        <w:rPr>
          <w:rFonts w:ascii="Times New Roman" w:eastAsia="Times New Roman" w:hAnsi="Times New Roman" w:cs="Times New Roman"/>
          <w:bCs/>
          <w:sz w:val="24"/>
          <w:szCs w:val="24"/>
        </w:rPr>
        <w:t>, п</w:t>
      </w:r>
      <w:r w:rsidRPr="00AD41DB">
        <w:rPr>
          <w:rFonts w:ascii="Times New Roman" w:eastAsia="Times New Roman" w:hAnsi="Times New Roman" w:cs="Times New Roman"/>
          <w:bCs/>
          <w:sz w:val="24"/>
          <w:szCs w:val="24"/>
        </w:rPr>
        <w:t xml:space="preserve">ространственные отношения, целостность. Назначение предметов и способ их употребления открывает ребенку взрослый. </w:t>
      </w:r>
      <w:r w:rsidR="00AD41DB">
        <w:rPr>
          <w:rFonts w:ascii="Times New Roman" w:eastAsia="Times New Roman" w:hAnsi="Times New Roman" w:cs="Times New Roman"/>
          <w:bCs/>
          <w:sz w:val="24"/>
          <w:szCs w:val="24"/>
        </w:rPr>
        <w:t>На втором году жизни развивается самостоятельность, формируется предметно-игровая деятельность, овладение которой стимулирует развитие инициативности, целеустремленности и самостоятельности. Ребенок начинает усваивать нормы поведения и различных форм общения. Это период интенсивного формирования речи. К двум годам в активном словаре ребенка 200-400 слов</w:t>
      </w:r>
      <w:r w:rsidR="004A11E5">
        <w:rPr>
          <w:rFonts w:ascii="Times New Roman" w:eastAsia="Times New Roman" w:hAnsi="Times New Roman" w:cs="Times New Roman"/>
          <w:bCs/>
          <w:sz w:val="24"/>
          <w:szCs w:val="24"/>
        </w:rPr>
        <w:t xml:space="preserve">, он говорит предложениями из 2-3 слов, декламирует маленькие стишки. Активно формируются бытовые навыки. </w:t>
      </w:r>
    </w:p>
    <w:p w:rsidR="004A11E5" w:rsidRPr="00AD41DB" w:rsidRDefault="004A11E5" w:rsidP="0062543D">
      <w:pPr>
        <w:numPr>
          <w:ilvl w:val="2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Все это является основой для гармоничного развития в будущем.</w:t>
      </w:r>
    </w:p>
    <w:p w:rsidR="00225C67" w:rsidRPr="00225C67" w:rsidRDefault="00225C67" w:rsidP="0062543D">
      <w:pPr>
        <w:numPr>
          <w:ilvl w:val="2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:rsidR="00F17E4A" w:rsidRPr="00AD41DB" w:rsidRDefault="00F17E4A" w:rsidP="0062543D">
      <w:pPr>
        <w:numPr>
          <w:ilvl w:val="2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AD41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1.4.1. Возраст от 2 до 3 лет</w:t>
      </w:r>
    </w:p>
    <w:p w:rsidR="00F17E4A" w:rsidRPr="006E1F56" w:rsidRDefault="00F17E4A" w:rsidP="00F17E4A">
      <w:pPr>
        <w:numPr>
          <w:ilvl w:val="2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:rsidR="00F17E4A" w:rsidRPr="006E1F56" w:rsidRDefault="002C44C4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>Продолжает развиваться предметная деятельность (развиваются соотносящие и орудийные действия), ситуативно-деловое общение ребёнка и взрослого; совершенствуется восприятие, речь, начальные формы произвольного поведения, игры, наглядно-действенное мышление. В ходе совместной с взрослыми предметной деятельности продолжает развиваться понимание речи. Интенсивно развивается активная речь детей. К концу третьего года жизни речь становится средством общения ребёнка со сверстниками. В этом возрасте у детей формируются новые виды деятельности: игра, рисование, конструирование.</w:t>
      </w:r>
    </w:p>
    <w:p w:rsidR="00F17E4A" w:rsidRPr="006E1F56" w:rsidRDefault="00225C67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>Игра носит процессуальный характер, в середине третьего года жизни появляются действия с предметами заместителями.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Развиваются графические навыки. </w:t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>Типичным является изображение человека в виде «</w:t>
      </w:r>
      <w:proofErr w:type="spellStart"/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>головонога</w:t>
      </w:r>
      <w:proofErr w:type="spellEnd"/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>» - окружности и отходящих от неё линий.</w:t>
      </w:r>
    </w:p>
    <w:p w:rsidR="00F17E4A" w:rsidRPr="006E1F56" w:rsidRDefault="00225C67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>Дети могут осуществлять выбор из 2-3 предметов по форме, величине и цвету; различать мелодии; петь.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>К трём годам дети воспринимают все звуки родного языка, но произносят их с большими искажениями.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>Основной формой мышления становится наглядно-действенная.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Для детей этого возраста </w:t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характерна неосознанность мотивов, импульсивность и зависимость чувств и желаний от ситуации.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 трёх лет. Ребёнок осознаёт себя как отдельного человека, отличного от взрослого. У него формируется образ «Я».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E4A" w:rsidRPr="006E1F56" w:rsidRDefault="00F17E4A" w:rsidP="00F17E4A">
      <w:pPr>
        <w:numPr>
          <w:ilvl w:val="2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1.4.2. Возраст от 3 до 4 лет</w:t>
      </w:r>
    </w:p>
    <w:p w:rsidR="00F17E4A" w:rsidRPr="006E1F56" w:rsidRDefault="00F17E4A" w:rsidP="00225C67">
      <w:pPr>
        <w:numPr>
          <w:ilvl w:val="2"/>
          <w:numId w:val="10"/>
        </w:num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:rsidR="00F17E4A" w:rsidRPr="006E1F56" w:rsidRDefault="00225C67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Общение становится </w:t>
      </w:r>
      <w:proofErr w:type="spellStart"/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>внеситуативным</w:t>
      </w:r>
      <w:proofErr w:type="spellEnd"/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Игра становится ведущим видом деятельности в дошкольном возрасте.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Главной особенностью игры является её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В младшем дошкольном возрасте происходит переход к сенсорным эталонам. К концу младшего дошкольного возраста дети могут воспринимать до 5 и более форм предметов и до 7 и более цветов, способны дифференцировать предметы по величине, ориентироваться в пространстве группы детского сада, а при определённой организации образовательного процесса – и в помещении всего дошкольного учреждения.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Развиваются память и внимание. По просьбе взрослого дети могут запомнить 3 – 4 слова и 5 – 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учётом желаемого результата. Дошкольники способны установить некоторые скрытые связи и отношения между предметами.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В младшем дошкольном возрасте начинает развиваться воображение. Взаимоотношения детей: они скорее играют рядом,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ребёнка в группе сверстников во многом определяется мнением воспитателя.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Поведение ребёнка ещё ситуативное. Начинает развиваться самооценка, продолжает развиваться также их половая идентификация.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E4A" w:rsidRPr="006E1F56" w:rsidRDefault="00F17E4A" w:rsidP="00F17E4A">
      <w:pPr>
        <w:numPr>
          <w:ilvl w:val="2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1.4.3. Возраст от 4 до 5 лет</w:t>
      </w:r>
    </w:p>
    <w:p w:rsidR="00F17E4A" w:rsidRPr="006E1F56" w:rsidRDefault="00F17E4A" w:rsidP="00F17E4A">
      <w:pPr>
        <w:numPr>
          <w:ilvl w:val="2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В игровой деятельности появляются ролевые взаимодействия. Происходит разделение игровых и реальных взаимодействий детей.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Дети могут рисовать основные геометрические фигуры, вырезать ножницами, наклеивать изображения на бумагу и т.д.</w:t>
      </w:r>
      <w:r w:rsidR="00225C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Формируются навыки планирования последовательности действий.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Дети способны упорядочить группы предметов по сенсорному признаку – величине, цвету; выделить такие параметры, как высота, длина и ширина.</w:t>
      </w:r>
      <w:r w:rsidR="00225C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Начинает складываться произвольное внимание.</w:t>
      </w:r>
      <w:r w:rsidR="00225C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Начинает развиваться образное мышление. Дошкольники могут строить по схеме, решать лабиринтные задачи.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Увеличивается устойчивость внимания. Ребёнку оказывается доступной сосредоточенная деятельность в течение 15 – 20 минут. Он способен удерживать в памяти при выполнении каких-либо действий несложное условие.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Речь становится предметом активности детей. Речь детей при взаимодействии друг с другом носит ситуативный характер, а при общении с взрослыми становится вне ситуативной.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В общении ребёнка и взрослого ведущим становится познавательный мотив.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Повышенная обидчивость представляет собой возрастной феномен.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Взаимоотношения со сверстниками характеризуются избирательностью, появляются постоянные партнёры по играм. В группах начинают выделяться лидеры. Появляются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конкурентность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соревновательность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E4A" w:rsidRPr="006E1F56" w:rsidRDefault="00F17E4A" w:rsidP="00F17E4A">
      <w:pPr>
        <w:numPr>
          <w:ilvl w:val="2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1.4.4. Возраст от 5 до 6 лет</w:t>
      </w:r>
    </w:p>
    <w:p w:rsidR="00F17E4A" w:rsidRPr="006E1F56" w:rsidRDefault="00F17E4A" w:rsidP="00F17E4A">
      <w:pPr>
        <w:numPr>
          <w:ilvl w:val="2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Дети могут распределять роли до начала игры и строить своё поведение, придерживаясь роли. Речь, сопровождающая реальные отношения детей, отличается от ролевой речи. Дети начинают осваивать социальные отношения и понимать подчинённость позиций в различных видах деятельности взрослых. При распределении ролей могут возникать конфликты, связанные с субординацией ролевого поведения.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Это возраст наиболее активного рисования. Рисунки приобретают сюжетный характер; по рисунку можно судить о половой принадлежности и эмоциональном состоянии изображённого человека.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Продолжает совершенствоваться восприятие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</w:t>
      </w:r>
      <w:r w:rsidR="00225C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В старшем дошкольном возрасте продолжает развиваться образное мышление. Продолжают совершенствоваться обобщения, что является основой словесно логического мышления. </w:t>
      </w:r>
      <w:r w:rsidR="00225C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Воображение будет активно развиваться лишь при условии проведения специальной работы по его активизации.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Начинается переход от непроизвольного к произвольному вниманию.</w:t>
      </w:r>
      <w:r w:rsidR="00225C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Продолжает совершенствоваться речь, в том числе её звуковая сторона.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Развивается связная речь. Дети могут пересказывать, рассказывать по картинке, передавая не только главное, но и детали.</w:t>
      </w:r>
      <w:r w:rsidR="00225C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обобщённого способа обследования образца; усвоением обобщённых способов изображения предметов одинаковой формы.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«Я».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E4A" w:rsidRPr="006E1F56" w:rsidRDefault="00F17E4A" w:rsidP="00F17E4A">
      <w:pPr>
        <w:numPr>
          <w:ilvl w:val="2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1.4.5. Возраст от 6 до 7 лет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Дети подготовительной к школе группы начинают осваивать сложные взаимодействия людей. Игровое пространство усложняется. Дети могут комментировать исполнение роли тем или иным участником игры.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Более явными становятся различия между рисунками мальчиков и девочек. Изображение человека становится ещё более детализированным и пропорциональным. 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При правильном педагогическом подходе у детей формируются художественно-творческие способности в изобразительной деятельности.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Они свободно владеют обобщёнными способами анализа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 объёмными предметами.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У детей продолжает развиваться восприятие, однако они не всегда могут одновременно учитывать несколько различных признаков.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Развивается образное мышление, однако воспроизведение метрических отношений затруднено. Продолжают развиваться навыки обобщения и рассуждения, но они в значительной степени ещё ограничиваются наглядными признаками ситуации.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Продолжает развиваться внимание дошкольников, оно становится произвольным. В результате правильно организованной образовательной работы у дошкольников развиваются диалогическая и некоторые виды монологической речи.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В подготовительной к школе группе завершается дошкольный возраст. Его основные достижения связаны с освоением мира вещей как предметов 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человеческой культуры; освоением форм позитивного общения с людьми; развитием половой идентификации, формированием позиции школьника.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К концу дошкольного возраста ребёнок обладает высоким уровнем познавательного и личностного развития, что позволяет ему в дальнейшем успешно учиться в школе.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F17E4A" w:rsidRDefault="00F17E4A" w:rsidP="0062543D">
      <w:pPr>
        <w:numPr>
          <w:ilvl w:val="1"/>
          <w:numId w:val="37"/>
        </w:num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5C6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освоения программы (целевые ориентиры)</w:t>
      </w:r>
    </w:p>
    <w:p w:rsidR="00225C67" w:rsidRPr="00225C67" w:rsidRDefault="00225C67" w:rsidP="00225C67">
      <w:pPr>
        <w:spacing w:after="0"/>
        <w:ind w:left="10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Физическое развитие: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Сформированные точные, четкие и координированные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мелкомоторные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движения, как знакомые, так и новые, по показу и инструкции; умение последовательно выполнять сложные движения по образцу, словесной инструкции, плану, создавать творческое сочетание движений, контролировать и оценивать качество выполнения движения с точки зрения точности, правильности. Двигательное воображение. Целостное психосоматическое состояние.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Социально-коммуникативное развитие: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Способность к осознанию своих эмоциональных состояний, настроения, самочувствия. </w:t>
      </w:r>
      <w:r w:rsidR="00225C6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Чувство защищенности, сформированные умения преодолевать психоэмоциональное напряжение. Чувство собственного достоинства. Сформированная потребность в проявлении ответственности, настойчивости, стремлении быть аккуратным, старательным; способность самостоятельно разрешать проблемы в деятельности, обращаясь за помощью в ситуациях реальных затруднений; адекватно реагировать на эмоциональное состояние других людей, сопереживать;  подчинять свое поведение преимущественно не сиюминутным желаниям и потребностям, а требованиям со стороны взрослых и первичным ценностным представлениям о том, «что такое хорошо и что такое плохо»; самостоятельно ставить цели, в том числе общественно значимые; проявлять инициативу в разных видах деятельности, подчинять свою активность достаточно отдаленным целям, развернуто отражать цели в речи и планировать этапы и условия ее достижения; создавать условия, необходимые для успешного достижения цели; проявлять элементы прогнозировать, волевое усилие, противостоять отвлечениям, даже при выполнении не слишком интересной деятельности; удерживать цель деятельности без помощи взрослого и в его отсутствие; преодолевать трудности и помехи, не отказываясь от первоначальной цели.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Познавательное развитие: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Умение планировать разные виды познавательной деятельности, развернуто отражать в речи впечатления, познавательные чувства, сделанные выводы; соотносить вопросы и ответы с системой имеющихся знаний, представлений и суждений. Стремление ставить познавательные задачи, экспериментировать, в том числе самостоятельно, для получения нового знания, 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решения проблемы; способность мысленно экспериментировать, рассуждать. </w:t>
      </w:r>
      <w:r w:rsidR="00225C6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Способность понимать эмоциональные состояния, мотивы и последствия поступков героев произведений; развернуто выражать в речи сопереживание героям произведений; давать эмоциональную оценку персонажам и мотивировать ее, исходя из логики их поступков; различать эмоциональную (красивый/некрасивый) и моральную (добрый/злой, хороший/плохой) оценку персонажей; предлагать варианты содействия персонажам; выражать интерес к душевным переживаниям героев, демонстрировать сопричастность к этому состоянию, находить аналогии в реальной жизни, улавливать эмоциональный подтекст произведения, проникать в авторский замысел, осознавать свое собственное эмоциональное отношение к героям; обращать внимание на язык произведения; уместно употреблять в своей речи эпитеты, сравнения, образные выражения из произведений художественной литературы.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Речевое развитие: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Навыки диалогического общения. Уметь отражать в речи суть происходящего, устанавливать причинно-следственные связи, формулировать разнообразные вопросы причинно-следственного характера, осуществлять развернутое речевое планирование в разных видах деятельности, развернуто отражать в речи впечатления, эмоции, моральные и эстетические оценки.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Художественно-эстетическое развитие:</w:t>
      </w:r>
    </w:p>
    <w:p w:rsidR="00F17E4A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Умение использовать критерии эмоционально-эстетической оценки произведений, высказывать свои эмоционально-эстетические суждения и аргументировать их; адекватно, ярко, глубоко реагировать на произведения.</w:t>
      </w:r>
    </w:p>
    <w:p w:rsidR="006E1F56" w:rsidRPr="006E1F56" w:rsidRDefault="00F17E4A" w:rsidP="00225C6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Уметь определять жанр музыкального произведения; понимать и объяснять смену настроения в музыкальном произведении, динамику музыкального образа и средства его воплощения; выполнять движения, в том числе со сложным ритмическим рисунком, качественно, самостоятельно, технично, ритмично, выразительно; осуществлять контроль, создавать выразительные оригинальные музыкальные образы, передавать настроение, импровизировать с использованием специфического «языка музыки»; согласовывать свои действия с действиями других детей в коллективных формах музыкальной деятельности.</w:t>
      </w:r>
    </w:p>
    <w:p w:rsidR="006E1F56" w:rsidRPr="006E1F56" w:rsidRDefault="006E1F56" w:rsidP="006E1F56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E4A" w:rsidRPr="006E1F56" w:rsidRDefault="00F17E4A" w:rsidP="006E1F56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. СОДЕРЖАТЕЛЬНЫЙ РАЗДЕЛ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7E4A" w:rsidRPr="006E1F56" w:rsidRDefault="00F17E4A" w:rsidP="001A024A">
      <w:pPr>
        <w:numPr>
          <w:ilvl w:val="1"/>
          <w:numId w:val="39"/>
        </w:num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8" w:name="_Toc345663137"/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Психологическое сопровождение реализации</w:t>
      </w:r>
      <w:bookmarkStart w:id="9" w:name="_Toc345663138"/>
      <w:bookmarkEnd w:id="8"/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основной общеобразовательной программы до ДОУ</w:t>
      </w:r>
      <w:bookmarkStart w:id="10" w:name="_Toc345663139"/>
      <w:bookmarkEnd w:id="9"/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освоению образовательных областей</w:t>
      </w:r>
      <w:bookmarkEnd w:id="10"/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соответствии с ФГОС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7E4A" w:rsidRPr="006E1F56" w:rsidRDefault="00225C67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Рабочая программа педагога-психолога обеспечивает, с учетом приоритетного направления деятельности ДОУ в соответствии ФГОС и сферы компетентности педагога-психолога, в реализации пяти направлений развития детей: познавательное, речевое, социально-коммуникативное, художественно-эстетическое и физическое.  </w:t>
      </w:r>
    </w:p>
    <w:p w:rsidR="00F17E4A" w:rsidRPr="006E1F56" w:rsidRDefault="00225C67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ab/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К сфере профессиональной компетентности педагога-психолога относятся следующие образовательные области:  </w:t>
      </w:r>
    </w:p>
    <w:p w:rsidR="00F17E4A" w:rsidRPr="006E1F56" w:rsidRDefault="00F17E4A" w:rsidP="00F17E4A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Познавательное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направление: </w:t>
      </w:r>
    </w:p>
    <w:p w:rsidR="00F17E4A" w:rsidRPr="006E1F56" w:rsidRDefault="00225C67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Познавательное развитие </w:t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</w:t>
      </w:r>
    </w:p>
    <w:p w:rsidR="00F17E4A" w:rsidRPr="006E1F56" w:rsidRDefault="00F17E4A" w:rsidP="00F17E4A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Поддерживать детское любопытство и развивать интерес детей к совместному со взрослым и самостоятельному познанию;</w:t>
      </w:r>
    </w:p>
    <w:p w:rsidR="00F17E4A" w:rsidRPr="006E1F56" w:rsidRDefault="00F17E4A" w:rsidP="00F17E4A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Развивать познавательные и речевые умения по выявлению свойств, качеств и отношений объектов окружающего мира (предметного, природного, социального), способы обследования предметов;</w:t>
      </w:r>
    </w:p>
    <w:p w:rsidR="00F17E4A" w:rsidRPr="006E1F56" w:rsidRDefault="00F17E4A" w:rsidP="00F17E4A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Формировать представления о сенсорных эталонах: цветах спектра, геометрических фигурах, отношениях по величине и поддерживать использование их в самостоятельной деятельности (наблюдении, игре-экспериментировании, развивающих, коррекционных, дидактических играх и других видах деятельности). </w:t>
      </w:r>
    </w:p>
    <w:p w:rsidR="00F17E4A" w:rsidRPr="006E1F56" w:rsidRDefault="00F17E4A" w:rsidP="00F17E4A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Обогащать представления об объектах ближайшего окружения и поддерживать стремление отражать их в разных продуктах детской деятельности. </w:t>
      </w:r>
    </w:p>
    <w:p w:rsidR="00F17E4A" w:rsidRPr="006E1F56" w:rsidRDefault="00F17E4A" w:rsidP="00F17E4A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Речевое 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направление</w:t>
      </w:r>
    </w:p>
    <w:p w:rsidR="00F17E4A" w:rsidRPr="006E1F56" w:rsidRDefault="00225C67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Речевое развитие </w:t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</w:t>
      </w:r>
    </w:p>
    <w:p w:rsidR="00F17E4A" w:rsidRPr="006E1F56" w:rsidRDefault="00F17E4A" w:rsidP="00F17E4A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Социально-коммуникативное 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направление</w:t>
      </w:r>
    </w:p>
    <w:p w:rsidR="00F17E4A" w:rsidRPr="006E1F56" w:rsidRDefault="00225C67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Социально-коммуникативное развитие </w:t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</w:t>
      </w:r>
      <w:proofErr w:type="spellStart"/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>саморегуляции</w:t>
      </w:r>
      <w:proofErr w:type="spellEnd"/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сверстниками. Способствовать установлению положительных контактов между детьми, основанных на общих интересах к действиям. Развивать эмоциональную отзывчивость. </w:t>
      </w:r>
    </w:p>
    <w:p w:rsidR="00F17E4A" w:rsidRPr="006E1F56" w:rsidRDefault="00F17E4A" w:rsidP="00F17E4A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Физическое 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направление</w:t>
      </w:r>
    </w:p>
    <w:p w:rsidR="00F17E4A" w:rsidRPr="006E1F56" w:rsidRDefault="00225C67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Физическое развитие </w:t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</w:t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>саморегуляции</w:t>
      </w:r>
      <w:proofErr w:type="spellEnd"/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двигательной сфере; становление ценностей здорового образа жизни.</w:t>
      </w:r>
    </w:p>
    <w:p w:rsidR="00F17E4A" w:rsidRPr="006E1F56" w:rsidRDefault="00225C67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Развивать у детей потребность в двигательной активности. Целенаправленно развивать у детей физические качества: скоростно-силовые качества, быстроту реакции на сигналы и действие в соответствии с ними; содействовать развитию координации, общей выносливости, силы, гибкости; Развивать у детей умение согласовывать свои действия с движениями других: начинать и заканчивать упражнения одновременно, соблюдать предложенный темп; самостоятельно выполнять простейшие построения и перестроения, уверенно, в соответствии с указаниями; </w:t>
      </w:r>
    </w:p>
    <w:p w:rsidR="00F17E4A" w:rsidRPr="006E1F56" w:rsidRDefault="00F17E4A" w:rsidP="00F17E4A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Художественно-эстетическое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направление</w:t>
      </w:r>
    </w:p>
    <w:p w:rsidR="00F17E4A" w:rsidRPr="006E1F56" w:rsidRDefault="00225C67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Художественно-эстетическое развитие </w:t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 </w:t>
      </w:r>
    </w:p>
    <w:p w:rsidR="00F17E4A" w:rsidRPr="006E1F56" w:rsidRDefault="00225C67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Формировать сенсорный опыт и 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мира. </w:t>
      </w:r>
    </w:p>
    <w:p w:rsidR="00F17E4A" w:rsidRPr="006E1F56" w:rsidRDefault="00225C67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Формировать умения внимательно рассматривать картинку, народную игрушку, узнавать в изображенном знакомые предметы и объекты, устанавливать связь между предметами и их изображением в рисунке, лепке; понимать сюжет, эмоционально откликаться, реагировать, сопереживать героям; привлечь внимание к некоторым средствам выразительности. </w:t>
      </w:r>
    </w:p>
    <w:p w:rsidR="00F17E4A" w:rsidRPr="006E1F56" w:rsidRDefault="00225C67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Непосредственно образовательная деятельность </w:t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основана на организации педагогом- психологом видов деятельности, заданных ФГОС дошкольного образования. </w:t>
      </w:r>
    </w:p>
    <w:p w:rsidR="00F17E4A" w:rsidRPr="006E1F56" w:rsidRDefault="00225C67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Игровая деятельность </w:t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младшей и средней группах детского сада игровая деятельность является основой решения всех образовательных задач. Игровая деятельность представлена в образовательном процессе в разнообразных формах - это дидактические и сюжетно-дидактические, </w:t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развивающие, подвижные игры, игры-путешествия, игровые проблемные ситуации, игры-инсценировки, игры-этюды и пр. </w:t>
      </w:r>
    </w:p>
    <w:p w:rsidR="00F17E4A" w:rsidRPr="006E1F56" w:rsidRDefault="00225C67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Коммуникативная деятельность </w:t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дошкольном возрасте). </w:t>
      </w:r>
    </w:p>
    <w:p w:rsidR="00F17E4A" w:rsidRPr="006E1F56" w:rsidRDefault="00225C67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Познавательно-исследовательская деятельность </w:t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странами), безопасного поведения, освоение средств и способов познания (моделирования, экспериментирования), сенсорное и математическое развитие детей. </w:t>
      </w:r>
    </w:p>
    <w:p w:rsidR="00F17E4A" w:rsidRPr="006E1F56" w:rsidRDefault="00225C67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Конструирование и изобразительная деятельность детей </w:t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развитием способности художественного восприятия. 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 </w:t>
      </w:r>
    </w:p>
    <w:p w:rsidR="00225C67" w:rsidRDefault="00225C67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</w:p>
    <w:p w:rsidR="00F17E4A" w:rsidRPr="006E1F56" w:rsidRDefault="00225C67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Образовательная деятельность, осуществляемая в ходе режимных моментов, </w:t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требует особых форм работы в соответствии с реализуемыми задачами воспитания, обучения и развития ребенка. </w:t>
      </w:r>
    </w:p>
    <w:p w:rsidR="00F17E4A" w:rsidRDefault="0032195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F17E4A" w:rsidRPr="006E1F56" w:rsidRDefault="00F17E4A" w:rsidP="00F17E4A">
      <w:pPr>
        <w:numPr>
          <w:ilvl w:val="1"/>
          <w:numId w:val="39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 психолого-педагогической деятельности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E4A" w:rsidRPr="006E1F56" w:rsidRDefault="0032195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Психологическая диагностика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Согласно ФГОС ДО в ДОО может проводиться оценка развития детей, его динамики, в том числе измерение их личностных образовательных результатов. Такая оценка производится </w:t>
      </w:r>
      <w:r w:rsidR="00F22200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педагогом-психологом 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совместно</w:t>
      </w:r>
      <w:r w:rsidR="00F22200">
        <w:rPr>
          <w:rFonts w:ascii="Times New Roman" w:eastAsia="Times New Roman" w:hAnsi="Times New Roman" w:cs="Times New Roman"/>
          <w:bCs/>
          <w:sz w:val="24"/>
          <w:szCs w:val="24"/>
        </w:rPr>
        <w:t xml:space="preserve"> с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22200" w:rsidRPr="006E1F56">
        <w:rPr>
          <w:rFonts w:ascii="Times New Roman" w:eastAsia="Times New Roman" w:hAnsi="Times New Roman" w:cs="Times New Roman"/>
          <w:bCs/>
          <w:sz w:val="24"/>
          <w:szCs w:val="24"/>
        </w:rPr>
        <w:t>педагогом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рамках психолого-педагогической диагностики (или мониторинга). Психолого-педагогическая диагностика понимается как оценка развития и его динамики у детей дошкольного возраста. Обязательным требованием является связь такой оценки с оценкой эффективности педагогических действий и дальнейшим планированием образовательной работы.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ab/>
        <w:t>Участие ребенка в психолого-педагогической диагностике (мониторинге) допускается только с согласия его родителей (законных представителей).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ab/>
        <w:t>Результаты психолого-педагогической диагностики (мониторинга) могут использоваться исключительно для решения образовательных задач, а именно:</w:t>
      </w:r>
    </w:p>
    <w:p w:rsidR="00F17E4A" w:rsidRPr="006E1F56" w:rsidRDefault="00F17E4A" w:rsidP="00F17E4A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индивидуализации образования (в том числе поддержки ребенка, построения его образовательной траектории или профессиональной коррекции особенностей развития);</w:t>
      </w:r>
    </w:p>
    <w:p w:rsidR="00F17E4A" w:rsidRPr="006E1F56" w:rsidRDefault="00F17E4A" w:rsidP="00F17E4A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оптимизации работы с группой детей.</w:t>
      </w:r>
    </w:p>
    <w:p w:rsidR="00F17E4A" w:rsidRPr="006E1F56" w:rsidRDefault="001A02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F17E4A" w:rsidRPr="001A024A">
        <w:rPr>
          <w:rFonts w:ascii="Times New Roman" w:eastAsia="Times New Roman" w:hAnsi="Times New Roman" w:cs="Times New Roman"/>
          <w:bCs/>
          <w:sz w:val="24"/>
          <w:szCs w:val="24"/>
        </w:rPr>
        <w:t>Цель диагностической деятельности</w:t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педагога-психолога ДОО: получение полных информативных данных об индивидуальных особенностях </w:t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психического развития детей, которые будут положены в основу разработки индивидуальных образовательных маршрутов воспитанников.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7E4A" w:rsidRPr="006E1F56" w:rsidRDefault="001A02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Развивающая работа и психологическая коррекция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В контексте ФГОС ДО, деятельность педагога-психолога, направленная на изменения во внутренней, психологической, сфере воспитанников, рассматривается как развивающая.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Психокоррекционные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технологии включаются в контекст развивающей работы с дошкольниками. Предметом деятельности педагога-психолога по данному направлению становится не исправление недостатков воспитанников, а выработка у них способов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саморегуляции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разнообразных образовательных ситуациях, которые помогут им стать успешными, достигнуть требуемого уровня освоения образовательной программы, и как следствие, приведут к позитивным изменениям в сфере имеющихся трудностей развития.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В технологическом аспекте данное направление деятельности педагога-психолога предполагает широкое использование разнообразных видов игр, в том числе психотехнических, раскрепощающих; проблемных ситуаций, разрешаемых в процессе экспериментов, дискуссий, проектов; творческих заданий, связанных с созданием различных продуктов деятельности на основе воображения; этюдов, в том числе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психогимнастических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; свободной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недирективной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деятельности воспитанников. Ведущими выступают игровые технологии, создающие, согласно Л.С. Выготскому, условия для спонтанно-реактивной деятельности детей. При отборе психологического инструментария ведущим является принцип целостного воздействия на личность ребенка.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E4A" w:rsidRPr="006E1F56" w:rsidRDefault="001A02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Психологическое консультирование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Цель консультирования состоит в том, чтобы помочь человеку в разрешении проблемы, когда он сам осознал ее наличие. В условиях ДОО педагог-психолог осуществляет возрастно-психологическое консультирование – консультирование по вопросам психического развития ребенка. 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ab/>
        <w:t>Задачи психологического консультирования родителей и воспитателей решаются с позиции потребностей и возможностей возрастного развития ребенка, а также индивидуальных вариантов развития. Такими задачами выступают:</w:t>
      </w:r>
    </w:p>
    <w:p w:rsidR="00F17E4A" w:rsidRPr="006E1F56" w:rsidRDefault="00F17E4A" w:rsidP="00F17E4A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преодоление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дидактогений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, оптимизация возрастного и индивидуального развития ребенка;</w:t>
      </w:r>
    </w:p>
    <w:p w:rsidR="00F17E4A" w:rsidRPr="006E1F56" w:rsidRDefault="00F17E4A" w:rsidP="00F17E4A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оказание психологической помощи в ситуации реальных затруднений, связанных с образовательным процессом или влияющих на эффективность образовательного процесса в ДОО;</w:t>
      </w:r>
    </w:p>
    <w:p w:rsidR="00F17E4A" w:rsidRPr="006E1F56" w:rsidRDefault="00F17E4A" w:rsidP="00F17E4A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обучение приемам самопознания,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саморегуляции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, использованию своих ресурсов для преодоления проблемных ситуаций, реализации воспитательной и обучающей функции;</w:t>
      </w:r>
    </w:p>
    <w:p w:rsidR="00F17E4A" w:rsidRPr="006E1F56" w:rsidRDefault="00F17E4A" w:rsidP="00F17E4A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помощь в выработке продуктивных жизненных стратегий в отношении трудных образовательных ситуаций;</w:t>
      </w:r>
    </w:p>
    <w:p w:rsidR="00F17E4A" w:rsidRPr="006E1F56" w:rsidRDefault="00F17E4A" w:rsidP="00F17E4A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формирование установки на самостоятельное разрешение проблемы.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E4A" w:rsidRPr="006E1F56" w:rsidRDefault="001A02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proofErr w:type="spellStart"/>
      <w:r w:rsidR="00F17E4A"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Психопрофилактика</w:t>
      </w:r>
      <w:proofErr w:type="spellEnd"/>
      <w:r w:rsidR="00F17E4A"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психологическое просвещение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Психопрофилактика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контексте идей ФГОС ДО выступает как приоритетное направление деятельности педагога-психолога ДОО (И.А.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Бурлакова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Е.К.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Ягловская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).</w:t>
      </w:r>
    </w:p>
    <w:p w:rsidR="00F17E4A" w:rsidRPr="006E1F56" w:rsidRDefault="001A02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17E4A" w:rsidRPr="001A024A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Цель </w:t>
      </w:r>
      <w:proofErr w:type="spellStart"/>
      <w:r w:rsidR="00F17E4A" w:rsidRPr="001A024A">
        <w:rPr>
          <w:rFonts w:ascii="Times New Roman" w:eastAsia="Times New Roman" w:hAnsi="Times New Roman" w:cs="Times New Roman"/>
          <w:bCs/>
          <w:sz w:val="24"/>
          <w:szCs w:val="24"/>
        </w:rPr>
        <w:t>психопрофилактики</w:t>
      </w:r>
      <w:proofErr w:type="spellEnd"/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состоит в том, чтобы обеспечить раскрытие возможностей возраста, снизить влияние рисков на развитие ребенка, его индивидуальности (склонностей, интересов, предпочтений), предупредить нарушения в становлении личностной и интеллектуальной сфер через создание благоприятных психогигиенических условий в образовательном учреждении. Психогигиена предполагает предоставление субъектам образовательного процесса психологической информации для предотвращения возможных проблем.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7E4A" w:rsidRPr="006E1F56" w:rsidRDefault="00F17E4A" w:rsidP="00F17E4A">
      <w:pPr>
        <w:numPr>
          <w:ilvl w:val="1"/>
          <w:numId w:val="39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деятельности педагога- психолога</w:t>
      </w:r>
      <w:bookmarkStart w:id="11" w:name="bookmark18"/>
    </w:p>
    <w:p w:rsidR="00F17E4A" w:rsidRPr="006E1F56" w:rsidRDefault="001A02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</w:t>
      </w:r>
      <w:r w:rsidR="00F17E4A"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Цели, задачи, принципы деятельности педагога- психолога</w:t>
      </w:r>
      <w:bookmarkEnd w:id="11"/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bookmarkStart w:id="12" w:name="bookmark19"/>
      <w:r w:rsidRPr="006E1F56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Цели деятельности педагога-психолога:</w:t>
      </w:r>
      <w:bookmarkEnd w:id="12"/>
    </w:p>
    <w:p w:rsidR="00F17E4A" w:rsidRPr="006E1F56" w:rsidRDefault="00F17E4A" w:rsidP="00F17E4A">
      <w:pPr>
        <w:numPr>
          <w:ilvl w:val="1"/>
          <w:numId w:val="23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создание условия для обеспечения полноценного психического и личностного развития детей дошкольного возраста в процессе их воспитания, образования и социализации на базе ДОУ</w:t>
      </w:r>
    </w:p>
    <w:p w:rsidR="00F17E4A" w:rsidRPr="006E1F56" w:rsidRDefault="00F17E4A" w:rsidP="00F17E4A">
      <w:pPr>
        <w:numPr>
          <w:ilvl w:val="1"/>
          <w:numId w:val="23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содействие администрации и педагогическому коллективу ДОУ в создании социальной ситуации развития, соответствующей индивидуальности детей и обеспечивающей психологические условия для охраны психологического и психического здоровья детей, их родителей, педагогических работников и других участников образовательного процесса.</w:t>
      </w:r>
    </w:p>
    <w:p w:rsidR="00F17E4A" w:rsidRPr="006E1F56" w:rsidRDefault="00F17E4A" w:rsidP="00F17E4A">
      <w:pPr>
        <w:numPr>
          <w:ilvl w:val="1"/>
          <w:numId w:val="23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содействие педагогическому коллективу, администрации, родителям в воспитании детей дошкольного возраста, формировании у них</w:t>
      </w:r>
    </w:p>
    <w:p w:rsidR="00F17E4A" w:rsidRPr="006E1F56" w:rsidRDefault="00F17E4A" w:rsidP="00F17E4A">
      <w:pPr>
        <w:numPr>
          <w:ilvl w:val="1"/>
          <w:numId w:val="23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социальных качеств личности, способности к активному социальному взаимодействию; педагогической готовности к школьному обучению.</w:t>
      </w:r>
    </w:p>
    <w:p w:rsidR="00F17E4A" w:rsidRPr="006E1F56" w:rsidRDefault="00F17E4A" w:rsidP="00F17E4A">
      <w:pPr>
        <w:numPr>
          <w:ilvl w:val="1"/>
          <w:numId w:val="23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формирование у детей психологической готовности к решению задач последующих возрастов дошкольников.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r w:rsidRPr="006E1F56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Задачи деятельности педагога-психолога:</w:t>
      </w:r>
    </w:p>
    <w:p w:rsidR="00F17E4A" w:rsidRPr="006E1F56" w:rsidRDefault="00F17E4A" w:rsidP="00F17E4A">
      <w:pPr>
        <w:numPr>
          <w:ilvl w:val="1"/>
          <w:numId w:val="24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психологический анализ социальной ситуации развития в ДОУ, выявление основных проблем в определении причин их возникновения, путей и средств их разрешения;</w:t>
      </w:r>
    </w:p>
    <w:p w:rsidR="00F17E4A" w:rsidRPr="006E1F56" w:rsidRDefault="00F17E4A" w:rsidP="00F17E4A">
      <w:pPr>
        <w:numPr>
          <w:ilvl w:val="1"/>
          <w:numId w:val="24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содействие личностному и интеллектуальному развитию детей в процессе освоения основной общеобразовательной программы дошкольного образования, результатом которого является достижение воспитанниками психологической готовности к школе;</w:t>
      </w:r>
    </w:p>
    <w:p w:rsidR="00F17E4A" w:rsidRPr="006E1F56" w:rsidRDefault="00F17E4A" w:rsidP="00F17E4A">
      <w:pPr>
        <w:numPr>
          <w:ilvl w:val="1"/>
          <w:numId w:val="24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формирование у детей способности к контролю и самоорганизации;</w:t>
      </w:r>
    </w:p>
    <w:p w:rsidR="00F17E4A" w:rsidRPr="006E1F56" w:rsidRDefault="00F17E4A" w:rsidP="00F17E4A">
      <w:pPr>
        <w:numPr>
          <w:ilvl w:val="1"/>
          <w:numId w:val="24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содействие педагогическому коллективу в гармонизации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социально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softHyphen/>
        <w:t>психологического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климата в ДОУ;</w:t>
      </w:r>
    </w:p>
    <w:p w:rsidR="00F17E4A" w:rsidRPr="006E1F56" w:rsidRDefault="00F17E4A" w:rsidP="00F17E4A">
      <w:pPr>
        <w:numPr>
          <w:ilvl w:val="1"/>
          <w:numId w:val="24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психологическое обеспечение основной общеобразовательной программы дошкольного образования с целью адаптации их содержания и способов освоения к интеллектуальным и личностным возможностям и особенностям детей;</w:t>
      </w:r>
    </w:p>
    <w:p w:rsidR="00F17E4A" w:rsidRPr="006E1F56" w:rsidRDefault="00F17E4A" w:rsidP="00F17E4A">
      <w:pPr>
        <w:numPr>
          <w:ilvl w:val="1"/>
          <w:numId w:val="24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профилактика и преодоление отклонений в социальном и психологическом здоровье, а также в развитии детей;</w:t>
      </w:r>
    </w:p>
    <w:p w:rsidR="00F17E4A" w:rsidRPr="006E1F56" w:rsidRDefault="00F17E4A" w:rsidP="00F17E4A">
      <w:pPr>
        <w:numPr>
          <w:ilvl w:val="1"/>
          <w:numId w:val="24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участие в комплексной психолого-педагогической экспертизе профессиональной деятельности специалистов ДОУ, образовательных программ и проектов, учебно-методических пособий,</w:t>
      </w:r>
    </w:p>
    <w:p w:rsidR="00F17E4A" w:rsidRPr="006E1F56" w:rsidRDefault="00F17E4A" w:rsidP="00F17E4A">
      <w:pPr>
        <w:numPr>
          <w:ilvl w:val="1"/>
          <w:numId w:val="24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содействие в обеспечении деятельности педагогов ДОУ научно методическими материалами и разработками в области психологии.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Деятельность педагога-психолога по реализации основной общеобразовательной программы дошкольного образования предполагает решение </w:t>
      </w:r>
      <w:r w:rsidRPr="006E1F56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ряда частных задач:</w:t>
      </w:r>
    </w:p>
    <w:p w:rsidR="00F17E4A" w:rsidRPr="006E1F56" w:rsidRDefault="00F17E4A" w:rsidP="00F17E4A">
      <w:pPr>
        <w:numPr>
          <w:ilvl w:val="1"/>
          <w:numId w:val="25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реализация в работе с детьми возможностей, резервов развития дошкольного возраста;</w:t>
      </w:r>
    </w:p>
    <w:p w:rsidR="00F17E4A" w:rsidRPr="006E1F56" w:rsidRDefault="00F17E4A" w:rsidP="00F17E4A">
      <w:pPr>
        <w:numPr>
          <w:ilvl w:val="1"/>
          <w:numId w:val="25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развитие индивидуальных особенностей детей - интересов, способностей, склонностей, чувств и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др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F17E4A" w:rsidRPr="006E1F56" w:rsidRDefault="00F17E4A" w:rsidP="00F17E4A">
      <w:pPr>
        <w:numPr>
          <w:ilvl w:val="1"/>
          <w:numId w:val="25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создание в ДОУ благоприятного для развития ребенка психологического климата, который определяется продуктивностью общения детей с взрослыми и сверстниками и созданием успеха во всех видах деятельности дошкольников;</w:t>
      </w:r>
    </w:p>
    <w:p w:rsidR="00F17E4A" w:rsidRPr="006E1F56" w:rsidRDefault="00F17E4A" w:rsidP="00F17E4A">
      <w:pPr>
        <w:numPr>
          <w:ilvl w:val="1"/>
          <w:numId w:val="25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оказание своевременной психологической помощи и поддержки детям, их родителям и членам педагогического коллектива ДОУ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Психологическое сопровождение психического и личностного развития детей строится на основе </w:t>
      </w:r>
      <w:r w:rsidRPr="006E1F56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следующих принципов:</w:t>
      </w:r>
    </w:p>
    <w:p w:rsidR="00F17E4A" w:rsidRPr="006E1F56" w:rsidRDefault="00F17E4A" w:rsidP="00F17E4A">
      <w:pPr>
        <w:numPr>
          <w:ilvl w:val="1"/>
          <w:numId w:val="26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обеспечения права доступности на качественное дошкольное образование;</w:t>
      </w:r>
    </w:p>
    <w:p w:rsidR="00F17E4A" w:rsidRPr="006E1F56" w:rsidRDefault="00F17E4A" w:rsidP="00F17E4A">
      <w:pPr>
        <w:numPr>
          <w:ilvl w:val="1"/>
          <w:numId w:val="26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сохранения единого образовательного пространства в условиях содержательной и организационной вариативности дошкольного образования;</w:t>
      </w:r>
    </w:p>
    <w:p w:rsidR="00F17E4A" w:rsidRPr="006E1F56" w:rsidRDefault="00F17E4A" w:rsidP="00F17E4A">
      <w:pPr>
        <w:numPr>
          <w:ilvl w:val="1"/>
          <w:numId w:val="26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гуманизации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дошкольного образования, ориентирующий на приоритет общечеловеческих ценностей, жизни и здоровья ребенка, свободного развития его личности в современном обществе и государстве;</w:t>
      </w:r>
    </w:p>
    <w:p w:rsidR="00F17E4A" w:rsidRPr="006E1F56" w:rsidRDefault="00F17E4A" w:rsidP="00F17E4A">
      <w:pPr>
        <w:numPr>
          <w:ilvl w:val="1"/>
          <w:numId w:val="26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защиты ребенка от некомпетентных педагогических воздействий в условиях вариативности дошкольного образования;</w:t>
      </w:r>
    </w:p>
    <w:p w:rsidR="00F17E4A" w:rsidRPr="006E1F56" w:rsidRDefault="00F17E4A" w:rsidP="00F17E4A">
      <w:pPr>
        <w:numPr>
          <w:ilvl w:val="1"/>
          <w:numId w:val="26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повышения эффективности и качества дошкольного образования;</w:t>
      </w:r>
    </w:p>
    <w:p w:rsidR="00F17E4A" w:rsidRPr="006E1F56" w:rsidRDefault="00F17E4A" w:rsidP="00F17E4A">
      <w:pPr>
        <w:numPr>
          <w:ilvl w:val="1"/>
          <w:numId w:val="26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обеспечения преемственности с федеральным государственным образовательным стандартом общего образования, основными общеобразовательными программами общего образования;</w:t>
      </w:r>
    </w:p>
    <w:p w:rsidR="00F17E4A" w:rsidRPr="006E1F56" w:rsidRDefault="00F17E4A" w:rsidP="00F17E4A">
      <w:pPr>
        <w:numPr>
          <w:ilvl w:val="1"/>
          <w:numId w:val="26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оказания помощи родителям в образовании детей дошкольного возраста;</w:t>
      </w:r>
    </w:p>
    <w:p w:rsidR="00F17E4A" w:rsidRPr="006E1F56" w:rsidRDefault="00F17E4A" w:rsidP="00F17E4A">
      <w:pPr>
        <w:numPr>
          <w:ilvl w:val="1"/>
          <w:numId w:val="26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признания безусловной ценности внутреннего мира ребенка, следования за его внутренним миром;</w:t>
      </w:r>
    </w:p>
    <w:p w:rsidR="00F17E4A" w:rsidRPr="006E1F56" w:rsidRDefault="00F17E4A" w:rsidP="00F17E4A">
      <w:pPr>
        <w:numPr>
          <w:ilvl w:val="1"/>
          <w:numId w:val="26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создания условий для самостоятельного освоения детьми отношений и осуществления жизненных выборов;</w:t>
      </w:r>
    </w:p>
    <w:p w:rsidR="00F17E4A" w:rsidRPr="006E1F56" w:rsidRDefault="00F17E4A" w:rsidP="00F17E4A">
      <w:pPr>
        <w:numPr>
          <w:ilvl w:val="1"/>
          <w:numId w:val="26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сотрудничества всех специалистов дошкольного образовательного учреждения в процессе сопровождения ребенка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E4A" w:rsidRPr="006E1F56" w:rsidRDefault="00F17E4A" w:rsidP="00F17E4A">
      <w:pPr>
        <w:numPr>
          <w:ilvl w:val="1"/>
          <w:numId w:val="39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3" w:name="bookmark20"/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работы педагога-психолога ДОУ</w:t>
      </w:r>
      <w:bookmarkEnd w:id="13"/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Основными направлениями реализации образовательной программы и деятельности педагога-психолога является психологическое просвещение, психологическая профилактика, психологическая и психолого-педагогическая диагностика, развивающая и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психокоррекционная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работа, психологическое консультирование. Предлагаемое содержание деятельности педагога- психолога ДОУ конкретизируется в двух плоскостях - обязательных видах деятельности и дополнительных.</w:t>
      </w:r>
    </w:p>
    <w:p w:rsidR="00F17E4A" w:rsidRPr="006E1F56" w:rsidRDefault="00F17E4A" w:rsidP="00F17E4A">
      <w:pPr>
        <w:numPr>
          <w:ilvl w:val="2"/>
          <w:numId w:val="39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14" w:name="bookmark21"/>
      <w:r w:rsidRPr="006E1F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Психологическое просвещение</w:t>
      </w:r>
      <w:bookmarkEnd w:id="14"/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Цель: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создание условий для повышения психологической компетентности педагогов, администрации ДОУ и родителей, а именно:</w:t>
      </w:r>
    </w:p>
    <w:p w:rsidR="00F17E4A" w:rsidRPr="006E1F56" w:rsidRDefault="00F17E4A" w:rsidP="00F17E4A">
      <w:pPr>
        <w:numPr>
          <w:ilvl w:val="0"/>
          <w:numId w:val="27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актуализация и систематизация имеющихся знаний;</w:t>
      </w:r>
    </w:p>
    <w:p w:rsidR="00F17E4A" w:rsidRPr="006E1F56" w:rsidRDefault="00F17E4A" w:rsidP="00F17E4A">
      <w:pPr>
        <w:numPr>
          <w:ilvl w:val="0"/>
          <w:numId w:val="27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повышение уровня психологических знаний;</w:t>
      </w:r>
    </w:p>
    <w:p w:rsidR="00F17E4A" w:rsidRPr="006E1F56" w:rsidRDefault="00F17E4A" w:rsidP="00F17E4A">
      <w:pPr>
        <w:numPr>
          <w:ilvl w:val="0"/>
          <w:numId w:val="27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включение имеющихся знаний в структуру деятельности.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Психологическое просвещение в условиях детского учреждения носит профилактический и образовательный характер. В первом речь идет о предупреждении отклонений в развитии и поведении посредством информирования родителей и воспитателей. Предметом информирования являются причины возникновения отклонений, признаки, свидетельствующие об их наличии, а также возможные для дальнейшего развития ребенка, во втором случае имеется в виду ознакомление родителей и воспитателей с различными областями психологических знаний, способствующих самопознанию, познанию окружающих людей и сферы человеческих взаимоотношений.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  <w:r w:rsidRPr="006E1F56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Обязательно:</w:t>
      </w:r>
    </w:p>
    <w:p w:rsidR="00F17E4A" w:rsidRPr="006E1F56" w:rsidRDefault="00F17E4A" w:rsidP="00F17E4A">
      <w:pPr>
        <w:numPr>
          <w:ilvl w:val="0"/>
          <w:numId w:val="28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Проведение систематизированного психологического просвещения педагогов (возможная тематика - см. «Примерный перечень»).</w:t>
      </w:r>
    </w:p>
    <w:p w:rsidR="00F17E4A" w:rsidRPr="006E1F56" w:rsidRDefault="00F17E4A" w:rsidP="00F17E4A">
      <w:pPr>
        <w:numPr>
          <w:ilvl w:val="0"/>
          <w:numId w:val="28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Проведение систематизированного психологического просвещения родителей в форме родительских собраний, круглых столов и пр. с обязательным учетом в тематике возраста детей и актуальности рассматриваемых тем для родителей (возможная тематика - см. «Примерный перечень Приложение 1»).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  <w:r w:rsidRPr="006E1F56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Дополнительно: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Создание информационных уголков по типу «Советы психолога».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Просветительская работа охватывается в основном групповыми формами воздействий. Прежде всего, это лекции, диспуты с организацией дискуссий, семинары, психологические погружения и некоторые виды тренингов. Данные формы просветительских воздействий обеспечиваются вербально-коммуникативными средствами, т.е. построены с учетом возможностей монологического (лекции), диалогического (дискуссии) и группового (диспуты) 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общения. Тематическое содержание просветительской работы определяется как по запросам родителей и воспитателей, так и по инициативе психолога. Обсуждение некоторых проблемных вопросов заранее планируется психологом. Для родителей это темы, связанные с адаптацией к дошкольному учреждению, готовностью к школе, технологическими, информационными и игровыми средствами (телевидение, видео, компьютер, игровые компьютерные приставки, пейджеры). Для воспитателей - реализация основной общеобразовательной программы дошкольного образования, систематика и отклонение в развитии детей, общие и специальные способности (детская одаренность). Данная тематика обусловлена анализом наиболее часто встречающихся запросов.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Наряду с вербально-коммуникативными средствами в психологическом просвещении широко используется и невербальные (наглядные) средства. В условиях дошкольного учреждения они представлены стендовой информацией, специально оформленными брошюрами и распечатками рекомендательных текстов, развивающих игр и упражнений, мини-тестов и анкет. </w:t>
      </w:r>
    </w:p>
    <w:p w:rsidR="00F17E4A" w:rsidRPr="006E1F56" w:rsidRDefault="00F17E4A" w:rsidP="00F17E4A">
      <w:pPr>
        <w:numPr>
          <w:ilvl w:val="2"/>
          <w:numId w:val="39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15" w:name="bookmark22"/>
      <w:r w:rsidRPr="006E1F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Психологическая профилактика</w:t>
      </w:r>
      <w:bookmarkEnd w:id="15"/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Цель: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предотвращение возможных проблем в развитии и взаимодействие участников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воспитательно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-образовательного процесса.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Психологическая профилактика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предусматривает деятельность по:</w:t>
      </w:r>
    </w:p>
    <w:p w:rsidR="00F17E4A" w:rsidRPr="006E1F56" w:rsidRDefault="00F17E4A" w:rsidP="00F17E4A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разработке, апробации и внедрению развивающих программ для детей разных возрастов с учетом задач каждого возрастного этапа;</w:t>
      </w:r>
    </w:p>
    <w:p w:rsidR="00F17E4A" w:rsidRPr="006E1F56" w:rsidRDefault="00F17E4A" w:rsidP="00F17E4A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контроль за соблюдением психологических условий общения и развития детей в образовательных учреждениях и семье, обеспечением грамотного, психологического развития и формирования личности детей на каждом возрастном этапе; элиминированием неблагоприятных психологических факторов в образовательной среде, семье;</w:t>
      </w:r>
    </w:p>
    <w:p w:rsidR="00F17E4A" w:rsidRPr="006E1F56" w:rsidRDefault="00F17E4A" w:rsidP="00F17E4A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обеспечению условий оптимального перехода детей на следующею возрастную ступень, предупреждению возможных осложнений в психологическом развитии и становлении личности детей в процессе непрерывной социализации;</w:t>
      </w:r>
    </w:p>
    <w:p w:rsidR="00F17E4A" w:rsidRPr="006E1F56" w:rsidRDefault="00F17E4A" w:rsidP="00F17E4A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своевременному предупреждению возможных нарушений психосоматического и психического здоровья детей;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Обязательно: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Работа по адаптации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субъектов образовательного процесса (детей, педагогов, родителей) к условиям новой социальной среды:</w:t>
      </w:r>
    </w:p>
    <w:p w:rsidR="00F17E4A" w:rsidRPr="006E1F56" w:rsidRDefault="00F17E4A" w:rsidP="00F17E4A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анализ медицинских карт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</w:t>
      </w:r>
    </w:p>
    <w:p w:rsidR="00F17E4A" w:rsidRPr="006E1F56" w:rsidRDefault="00F17E4A" w:rsidP="00F17E4A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групповые и индивидуальные консультации для родителей вновь поступивших детей;</w:t>
      </w:r>
    </w:p>
    <w:p w:rsidR="00F17E4A" w:rsidRPr="006E1F56" w:rsidRDefault="00F17E4A" w:rsidP="00F17E4A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информирование педагогов о выявленных особенностях ребенка и семьи, с целью оптимизации взаимодействия участников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воспитательно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softHyphen/>
        <w:t>образовательного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процесса.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lastRenderedPageBreak/>
        <w:t>Выявление случаев психологического неблагополучия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педагогов и разработка совместно с администрацией путем устранения причин данного состояния в рабочей ситуации.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Дополнительно:</w:t>
      </w:r>
    </w:p>
    <w:p w:rsidR="00F17E4A" w:rsidRPr="006E1F56" w:rsidRDefault="00F17E4A" w:rsidP="00F17E4A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Отслеживание динамики социально-эмоционального развития детей.</w:t>
      </w:r>
    </w:p>
    <w:p w:rsidR="00F17E4A" w:rsidRPr="006E1F56" w:rsidRDefault="00F17E4A" w:rsidP="00F17E4A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Содействие благоприятному социально-психологическому климату в ДОУ</w:t>
      </w:r>
    </w:p>
    <w:p w:rsidR="00F17E4A" w:rsidRPr="006E1F56" w:rsidRDefault="00F17E4A" w:rsidP="00F17E4A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При введении новшеств в ДОУ психолог может выступать помо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щн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иком администрации в планировании, организации и проведении психологического сопротивления инновациям.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В рамках реализации данного направления психолог заботится о создании психологически благоприятного климата в ДОУ, комфортных условий для участников образовательно-воспитательного процесса: детей и педагогов. Особое внимание уделяют стилю взаимодействия взрослых и детей, изучение которое включает и личностные особенности педагогов. Но также важным является и изучение особенностей взаимодействия в коллективе сотрудников. Естественно, что разобщение, конфликтность, отсутствие взаимовыручки будет негативно сказываться на самочувствии педагогов, что может косвенно или на прямую способствовать снижению эффективности взаимодействия с детьми родителями.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Основным условием эффективного общения с родителями является взаимное уважение и открытость ДОУ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В психологической профилактике выделяют </w:t>
      </w:r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три уровня:</w:t>
      </w:r>
    </w:p>
    <w:p w:rsidR="00F17E4A" w:rsidRPr="006E1F56" w:rsidRDefault="00F17E4A" w:rsidP="00F17E4A">
      <w:pPr>
        <w:numPr>
          <w:ilvl w:val="0"/>
          <w:numId w:val="19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уровень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- </w:t>
      </w:r>
      <w:r w:rsidRPr="006E1F5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первичная профилактика.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Психолог работает с детьми, имеющими незначительные эмоциональные, поведенческие и образовательные проблемы и осуществляет заботу о психическом здоровье и психических ресурсах практически для всех детей. На этом уровне в центре внимания психолога находятся все дети, как «нормальные», так и с проблемами.</w:t>
      </w:r>
    </w:p>
    <w:p w:rsidR="00F17E4A" w:rsidRPr="006E1F56" w:rsidRDefault="00F17E4A" w:rsidP="00F17E4A">
      <w:pPr>
        <w:numPr>
          <w:ilvl w:val="0"/>
          <w:numId w:val="19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уровень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- </w:t>
      </w:r>
      <w:r w:rsidRPr="006E1F5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вторичная профилактика.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Она направлена на так называемую «группу риска», т.е. на тех детей, у которых проблему уже начались. Вторая профилактика подразумевает ранее выявление у детей трудностей в поведении. Основная ее задача - преодолеть эти трудности до того, как дети станут социально или эмоционально неуправляемыми. Здесь психолог работает уже не со всеми детьми, а примерно с 3 из 10. Вторая профилактика включает консультацию с родителями и воспитателями, обучение их стратегии для преодоления различного рода трудностей и т.д.</w:t>
      </w:r>
    </w:p>
    <w:p w:rsidR="00F17E4A" w:rsidRPr="006E1F56" w:rsidRDefault="00F17E4A" w:rsidP="00F17E4A">
      <w:pPr>
        <w:numPr>
          <w:ilvl w:val="0"/>
          <w:numId w:val="19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уровень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- </w:t>
      </w:r>
      <w:r w:rsidRPr="006E1F5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третичная профилактика.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Внимание психолога концентрируется на детях с ярко выраженными образовательными или поведенческими проблемами, его основная задача - коррекция или преодоление серьезных психологических трудностей и проблем. Психолог работает с отдельными детьми (примерно с 1 из 10), направленными к нему для специального изучения.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Для реализации этих задач педагог-психолог проводит в случае необходимости психологическое обследование ребенка с целью определения хода его психологического развития, соответствия развития возрастным нормам:</w:t>
      </w:r>
    </w:p>
    <w:p w:rsidR="00F17E4A" w:rsidRPr="006E1F56" w:rsidRDefault="00F17E4A" w:rsidP="00F17E4A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диагностирует психологическое причины отклонений в интеллектуальном и личностном и развитии детей разного возраста, причины нарушения поведения, уровень овладения необходимыми навыками и умениями;</w:t>
      </w:r>
    </w:p>
    <w:p w:rsidR="00F17E4A" w:rsidRPr="006E1F56" w:rsidRDefault="00F17E4A" w:rsidP="00F17E4A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проводит диагностику общения детей со взрослыми и сверстниками, выявляет психологические причины нарушения общения.</w:t>
      </w:r>
    </w:p>
    <w:p w:rsidR="00F17E4A" w:rsidRPr="006E1F56" w:rsidRDefault="00F17E4A" w:rsidP="00F17E4A">
      <w:pPr>
        <w:numPr>
          <w:ilvl w:val="2"/>
          <w:numId w:val="39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16" w:name="bookmark23"/>
      <w:r w:rsidRPr="006E1F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Психологическая диагностика</w:t>
      </w:r>
      <w:bookmarkEnd w:id="16"/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Цель: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получение информации об уровне психологического развития детей, выявление индивидуальных особенностей и проблем участников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воспитательно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-образовательного процесса.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Выбор инструментария для проведения психодиагностики осуществляется психологом самостоятельно в зависимости от уровня профессиональной компетентности и круга решаемых развивающих задач.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Психологическая диагностика - это углубленное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психолого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softHyphen/>
        <w:t>педагогическое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изучение детей на протяжении всего времени пребывания в ДОУ, определения их индивидуальных возможностей в ходе образовательного и воспитательного процесса в ДОУ, разработка рекомендаций педагогам, воспитателям и родителям по окончанию помощи в вопросах воспитания, обучения и развития.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Предметом психологической диагностики в условиях дошкольного учреждения являются индивидуально-возрастные особенности детей, причины нарушений и отклонений в их психологическом развитии.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Для решения поставленной психологической проблемы педагог- психолог обозначает содержание психодиагностической деятельности. Прежде всего, оно дифференцируется по направлениям (объектам) психологических воздействий: дети, родители (лица их заменяющие), воспитатели и специалисты. Затем определяются показатели (параметры), характеризующие основной предмет психологических воздействий.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Диагностические методики, используемые при обследовании детей разных дошкольных возрастных групп: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Методики исследования познавательной сферы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Младший возраст</w:t>
      </w:r>
    </w:p>
    <w:p w:rsidR="00F17E4A" w:rsidRPr="006E1F56" w:rsidRDefault="00F17E4A" w:rsidP="00F17E4A">
      <w:pPr>
        <w:numPr>
          <w:ilvl w:val="0"/>
          <w:numId w:val="2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Диагностика адаптации детей к условиям ДОУ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Подготовительный возраст</w:t>
      </w:r>
    </w:p>
    <w:p w:rsidR="00F17E4A" w:rsidRPr="006E1F56" w:rsidRDefault="00F17E4A" w:rsidP="00F17E4A">
      <w:pPr>
        <w:numPr>
          <w:ilvl w:val="0"/>
          <w:numId w:val="21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«Групповая диагностика готовности к школе»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Методики изучения особенностей личности дошкольников</w:t>
      </w:r>
    </w:p>
    <w:p w:rsidR="00F17E4A" w:rsidRPr="006E1F56" w:rsidRDefault="00F17E4A" w:rsidP="00F17E4A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Методика «Несуществующее животное»</w:t>
      </w:r>
    </w:p>
    <w:p w:rsidR="00F17E4A" w:rsidRPr="006E1F56" w:rsidRDefault="00F17E4A" w:rsidP="00F17E4A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Методика «Дом-дерево-человек» (ДДЧ)</w:t>
      </w:r>
    </w:p>
    <w:p w:rsidR="00F17E4A" w:rsidRPr="006E1F56" w:rsidRDefault="00F17E4A" w:rsidP="00F17E4A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Тест на определение уровня притязаний ребенка</w:t>
      </w:r>
    </w:p>
    <w:p w:rsidR="00F17E4A" w:rsidRPr="006E1F56" w:rsidRDefault="00F17E4A" w:rsidP="00F17E4A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Оценка творческих способностей детей (адаптированная методика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Торренса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F17E4A" w:rsidRPr="006E1F56" w:rsidRDefault="00F17E4A" w:rsidP="00F17E4A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Опросник для определения сферы предпочтительных интересов</w:t>
      </w:r>
    </w:p>
    <w:p w:rsidR="00F17E4A" w:rsidRPr="006E1F56" w:rsidRDefault="00F17E4A" w:rsidP="00F17E4A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Графическая методика «Кактус»</w:t>
      </w:r>
    </w:p>
    <w:p w:rsidR="00F17E4A" w:rsidRPr="006E1F56" w:rsidRDefault="00F17E4A" w:rsidP="00F17E4A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Тест «Страхи в домике»</w:t>
      </w:r>
    </w:p>
    <w:p w:rsidR="00F17E4A" w:rsidRPr="006E1F56" w:rsidRDefault="00F17E4A" w:rsidP="00F17E4A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Тест тревожности (Р.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Теммл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, М.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Дорки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, В.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Амен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F17E4A" w:rsidRPr="006E1F56" w:rsidRDefault="00F17E4A" w:rsidP="00F17E4A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Типология методик психологического обследования детско-родительских отношений в семье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Предлагаемые ребенку:</w:t>
      </w:r>
    </w:p>
    <w:p w:rsidR="00F17E4A" w:rsidRPr="006E1F56" w:rsidRDefault="00F17E4A" w:rsidP="00F17E4A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Методика рисунка семьи и ее модификации (кинетический рисунок семьи, семья животных) 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Адаптированный вариант методики Рене Жиля 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Различные варианты методики «Незавершенные предложения» 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Модификация оценочно-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самооценочной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методики (РЕП) 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Детский тест «Эмоциональные отношения в семье» Бене-Антони и его модификации 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(Диагностическая беседа «Мой круг общения» Т.Ю.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Андрущенко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Предлагаемые родителям: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Родительское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сочинение «История жизни моего ребенка» 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Опросник родительских отношений Варги-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Столина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- ОРО 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Опросник стиля родительского воспитывающего поведения Э.Г.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Эйдемиллера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- АСВ 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Опросник эмоциональных отношений в семье Е.И. Захаровой ОДРЭВ 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Предлагаемые независимо и одновременно детям и родителям: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Опросник для изучения взаимодействия родителей с детьми И.М. Марковской 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Самооценочная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методика в варианте, когда, например, родители оценивают ребенка и дают оценки за ребенка, а затем обсуждают отличия в оценках родителей от самооценки, полученной от ребенка, и наоборот 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Методика «Диагностика содержания общения детей с близкими взрослыми» </w:t>
      </w:r>
    </w:p>
    <w:p w:rsidR="00F17E4A" w:rsidRPr="006E1F56" w:rsidRDefault="00F17E4A" w:rsidP="00F17E4A">
      <w:pPr>
        <w:numPr>
          <w:ilvl w:val="2"/>
          <w:numId w:val="39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17" w:name="bookmark24"/>
      <w:r w:rsidRPr="006E1F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Развивающая и коррекционная работа</w:t>
      </w:r>
      <w:bookmarkEnd w:id="17"/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Цель: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создание условий для раскрытия потенциальных возможностей ребенка, коррекция отклонений психического развития.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Эта работа предполагает активное воздействие на процесс психического развития и формирования личности дошкольника при сохранении индивидуальности ребенка, осуществляемое на основе совместной деятельности педагога-психолога, учителя-логопеда, музыкального руководителя, инструктора по физической культуре, медицинского работника.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Программы развивающей и психокоррекционной работы включает психологическую и педагогическую части. Психологическая часть планируется и осуществляется психологом. Педагогическая часть разрабатывается психологом совместно с педагогом, родителями или лицами, их заменяющими.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Развивающая и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психокоррекционная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может проводиться в процессе специальной работы педагога-психолога с отдельными детьми, с группами детей, в русле воспитательных мероприятий, с участием родителей, лиц, их заменяющих, других родственников ребенка.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Психолого-педагогическая коррекция осуществляется в тех случаях, когда отклонения и нарушения не являются следствием органического поражения центральной нервной системы или психического заболевания.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Обязательно: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Выстраивание индивидуальной траектории развития ребенка в процессе консультирования.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Проведение коррекционно-развивающих занятий с детьми подготовительной группы, с целью формирования учебно-важных качеств.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Проведение коррекционно-развивающих занятий с детьми групп с нарушением речи.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Дополнительно: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Проведение занятий с детьми других возрастных групп.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Это направление работы включает: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групповые коррекционные занятия (работа с проблемами в личностной и познавательной сферах);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индивидуальные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психокоррекционные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занятия (работа с проблемами личностной и познавательной сферах);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тренинговые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занятия с педагогами и специалистами ДОУ;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занятия по психологической подготовке детей к школьному обучению;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тематические занятия с родителями (например, обучающие семинары)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Продолжительность коррекционного цикла зависит от многих факторов как организационного, так и содержательного характера.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Таким образом,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психокоррекционная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система в условиях ДОУ представляет собой дифференцированные циклы игр, специальных и комбинированных занятий, направленных на стабилизацию и структурирование психического развития детей.</w:t>
      </w:r>
    </w:p>
    <w:tbl>
      <w:tblPr>
        <w:tblStyle w:val="a6"/>
        <w:tblW w:w="9498" w:type="dxa"/>
        <w:tblInd w:w="108" w:type="dxa"/>
        <w:tblLook w:val="04A0" w:firstRow="1" w:lastRow="0" w:firstColumn="1" w:lastColumn="0" w:noHBand="0" w:noVBand="1"/>
      </w:tblPr>
      <w:tblGrid>
        <w:gridCol w:w="2253"/>
        <w:gridCol w:w="7245"/>
      </w:tblGrid>
      <w:tr w:rsidR="00F17E4A" w:rsidRPr="006E1F56" w:rsidTr="00552CA7">
        <w:tc>
          <w:tcPr>
            <w:tcW w:w="1701" w:type="dxa"/>
          </w:tcPr>
          <w:p w:rsidR="00F17E4A" w:rsidRPr="006E1F56" w:rsidRDefault="00F17E4A" w:rsidP="00F17E4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1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7797" w:type="dxa"/>
          </w:tcPr>
          <w:p w:rsidR="00F17E4A" w:rsidRPr="006E1F56" w:rsidRDefault="00F17E4A" w:rsidP="00F17E4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1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Совместная деятельность с педагогом-психологом</w:t>
            </w:r>
          </w:p>
        </w:tc>
      </w:tr>
      <w:tr w:rsidR="00F17E4A" w:rsidRPr="006E1F56" w:rsidTr="00552CA7">
        <w:tc>
          <w:tcPr>
            <w:tcW w:w="1701" w:type="dxa"/>
          </w:tcPr>
          <w:p w:rsidR="00F17E4A" w:rsidRPr="006E1F56" w:rsidRDefault="00F17E4A" w:rsidP="00F17E4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1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Ясельная и младшая группы</w:t>
            </w:r>
          </w:p>
        </w:tc>
        <w:tc>
          <w:tcPr>
            <w:tcW w:w="7797" w:type="dxa"/>
          </w:tcPr>
          <w:p w:rsidR="00F17E4A" w:rsidRPr="006E1F56" w:rsidRDefault="00F17E4A" w:rsidP="00F17E4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Игры, направленные на адаптацию каждого ребенка к ДОУ и сплочение группы </w:t>
            </w:r>
          </w:p>
          <w:p w:rsidR="00F17E4A" w:rsidRPr="006E1F56" w:rsidRDefault="00F17E4A" w:rsidP="00F17E4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А.С.Роньжина</w:t>
            </w:r>
            <w:proofErr w:type="spellEnd"/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«Цикл занятий в период адаптации к дошкольному учреждению»</w:t>
            </w:r>
          </w:p>
        </w:tc>
      </w:tr>
      <w:tr w:rsidR="00F17E4A" w:rsidRPr="006E1F56" w:rsidTr="00552CA7">
        <w:tc>
          <w:tcPr>
            <w:tcW w:w="1701" w:type="dxa"/>
          </w:tcPr>
          <w:p w:rsidR="00F17E4A" w:rsidRPr="006E1F56" w:rsidRDefault="00F17E4A" w:rsidP="00F17E4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1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Вторая младшая группа</w:t>
            </w:r>
          </w:p>
        </w:tc>
        <w:tc>
          <w:tcPr>
            <w:tcW w:w="7797" w:type="dxa"/>
          </w:tcPr>
          <w:p w:rsidR="00F17E4A" w:rsidRPr="006E1F56" w:rsidRDefault="00F17E4A" w:rsidP="00F17E4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«Цветик-</w:t>
            </w:r>
            <w:proofErr w:type="spellStart"/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семицветик</w:t>
            </w:r>
            <w:proofErr w:type="spellEnd"/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3-4 года (под </w:t>
            </w:r>
            <w:proofErr w:type="spellStart"/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ред.Н.Ю.Куражевой</w:t>
            </w:r>
            <w:proofErr w:type="spellEnd"/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F17E4A" w:rsidRPr="006E1F56" w:rsidTr="00552CA7">
        <w:tc>
          <w:tcPr>
            <w:tcW w:w="1701" w:type="dxa"/>
          </w:tcPr>
          <w:p w:rsidR="00F17E4A" w:rsidRPr="006E1F56" w:rsidRDefault="00F17E4A" w:rsidP="00F17E4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1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7797" w:type="dxa"/>
          </w:tcPr>
          <w:p w:rsidR="00F17E4A" w:rsidRPr="006E1F56" w:rsidRDefault="00F17E4A" w:rsidP="00F17E4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С.В. Крюкова «Удивляюсь, злюсь, боюсь, хвастаюсь и радуюсь»</w:t>
            </w:r>
          </w:p>
        </w:tc>
      </w:tr>
      <w:tr w:rsidR="00F17E4A" w:rsidRPr="006E1F56" w:rsidTr="00552CA7">
        <w:tc>
          <w:tcPr>
            <w:tcW w:w="1701" w:type="dxa"/>
          </w:tcPr>
          <w:p w:rsidR="00F17E4A" w:rsidRPr="006E1F56" w:rsidRDefault="00F17E4A" w:rsidP="00F17E4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1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7797" w:type="dxa"/>
          </w:tcPr>
          <w:p w:rsidR="00F17E4A" w:rsidRPr="006E1F56" w:rsidRDefault="00F17E4A" w:rsidP="00F17E4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E1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С.В. Крюкова «Удивляюсь, злюсь, боюсь, хвастаюсь и радуюсь»</w:t>
            </w:r>
          </w:p>
        </w:tc>
      </w:tr>
      <w:tr w:rsidR="00F17E4A" w:rsidRPr="006E1F56" w:rsidTr="00552CA7">
        <w:tc>
          <w:tcPr>
            <w:tcW w:w="1701" w:type="dxa"/>
          </w:tcPr>
          <w:p w:rsidR="00F17E4A" w:rsidRPr="006E1F56" w:rsidRDefault="00F17E4A" w:rsidP="00F17E4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1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Подготовительная группа</w:t>
            </w:r>
          </w:p>
        </w:tc>
        <w:tc>
          <w:tcPr>
            <w:tcW w:w="7797" w:type="dxa"/>
          </w:tcPr>
          <w:p w:rsidR="00F17E4A" w:rsidRPr="006E1F56" w:rsidRDefault="00F17E4A" w:rsidP="00F17E4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С.В. Крюкова «Удивляюсь, злюсь, боюсь, хвастаюсь и радуюсь»</w:t>
            </w:r>
          </w:p>
          <w:p w:rsidR="00F17E4A" w:rsidRPr="006E1F56" w:rsidRDefault="00F17E4A" w:rsidP="00F17E4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Сказкотерапевтическая</w:t>
            </w:r>
            <w:proofErr w:type="spellEnd"/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методика «Лесная школа»</w:t>
            </w:r>
            <w:r w:rsidRPr="006E1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М. Панфилова.</w:t>
            </w:r>
          </w:p>
        </w:tc>
      </w:tr>
    </w:tbl>
    <w:p w:rsidR="00F17E4A" w:rsidRPr="006E1F56" w:rsidRDefault="00F17E4A" w:rsidP="00F17E4A">
      <w:pPr>
        <w:numPr>
          <w:ilvl w:val="2"/>
          <w:numId w:val="39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18" w:name="bookmark25"/>
      <w:r w:rsidRPr="006E1F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Психологическое консультирование</w:t>
      </w:r>
      <w:bookmarkEnd w:id="18"/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lastRenderedPageBreak/>
        <w:t>Цель: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оптимизация взаимодействия участников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воспитательно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softHyphen/>
        <w:t>образовательного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процесса и оказание им психологической помощи при выстраивании и реализации индивидуальной программы воспитания и развития.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Психологическое консультирование в условиях ДОУ обозначается как система коммуникативного взаимодействия психолога с лицами, нуждающимися в психологической помощи рекомендательного характера.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Данное взаимодействие осуществляется по запросу администрации, родителей и педагогов, а также самих детей. Результатом взаимодействия является удовлетворение «реального» запроса и выработка рекомендаций коррекционно-профилактического и информационного характера. Основным методом психологического консультирования является беседа, а формой проведения - индивидуальная консультация.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Необходимо отметить специфику психологического консультирования в условиях детского сада. Она заключается в опосредованном характере консультирования, т.е. направленном на проблемы развития, обучения и воспитания ребенка независимо от лиц, запрашивающих психологическую помощь. Ребенок-дошкольник в очень редких случаях выступает инициатором запроса, в основном инициативу проявляют лица, его окружающие. По этой причине психолог вынужден дифференцировать содержание запросов, с целью определения возможности опосредованно решить трудности ребенка.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Возрастно-психологическое консультирование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Задачи: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ориентация родителей, педагогов в проблеме возрастных индивидуальных особенностей психического развития ребенка;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своевременное первичное выделение детей с различными отклонениями и нарушениями психического развития, направление их к специалистам;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предупреждение вторичных психологических осложнений у детей с ослабленным соматическим или нервно-психическим здоровьем, рекомендации по психогигиене и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психопрофилактике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составление рекомендаций по Психолого-педагогической коррекции трудностей обучения, воспитания и общения для педагогов и родителей;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составление рекомендаций по воспитанию детей в семье;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коррекционная работа в специальных группах с детьми, родителями, педагогами.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Консультативная работа в ДОУ включает в себя также консультирование администрации образовательного учреждения по вопросам управления педагогическим коллективом, а также консультирование администрации учреждения при составлении плана учебно-воспитательных мероприятий с учетом, как возрастных особенностей детей, так и тех, что обусловлены организацией жизни, обучения и воспитания в ДОУ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  <w:r w:rsidRPr="006E1F5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Примерный перечень тем для психологического консультирования: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адаптация и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дезадаптация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к ДОУ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страхи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агрессивность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психологическое неблагополучие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непослушание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кризис 3-х лет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спонтанная двигательная активность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тревожность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левшество</w:t>
      </w:r>
      <w:proofErr w:type="spellEnd"/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недостаточное развитие мелкой моторики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низкий уровень развития познавательных процессов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нарушения в сфере общения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энурез</w:t>
      </w:r>
      <w:proofErr w:type="spellEnd"/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застенчивость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нестабильность эмоционального состояния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гиперактивность</w:t>
      </w:r>
      <w:proofErr w:type="spellEnd"/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отсутствие самостоятельности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непослушание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психологические проблемы детей с ОНР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психологическая поддержка семьи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роль игры в подготовке к школе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система работы воспитателя с детьми, имеющими отклонения в поведении</w:t>
      </w:r>
    </w:p>
    <w:p w:rsidR="00F17E4A" w:rsidRPr="006E1F56" w:rsidRDefault="00F17E4A" w:rsidP="00F17E4A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психологическая готовность к школе</w:t>
      </w:r>
    </w:p>
    <w:p w:rsidR="00F17E4A" w:rsidRPr="006E1F56" w:rsidRDefault="00F17E4A" w:rsidP="00F17E4A">
      <w:pPr>
        <w:numPr>
          <w:ilvl w:val="1"/>
          <w:numId w:val="39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9" w:name="_Toc343974963"/>
      <w:bookmarkStart w:id="20" w:name="_Toc343974772"/>
      <w:bookmarkStart w:id="21" w:name="_Toc345663168"/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результативности деятельности</w:t>
      </w:r>
      <w:bookmarkStart w:id="22" w:name="_Toc343979537"/>
      <w:bookmarkStart w:id="23" w:name="_Toc343977722"/>
      <w:bookmarkStart w:id="24" w:name="_Toc343977327"/>
      <w:bookmarkStart w:id="25" w:name="_Toc343977243"/>
      <w:bookmarkStart w:id="26" w:name="_Toc343974964"/>
      <w:bookmarkStart w:id="27" w:name="_Toc343974773"/>
      <w:bookmarkEnd w:id="19"/>
      <w:bookmarkEnd w:id="20"/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педагога-психолога ДОУ</w:t>
      </w:r>
      <w:bookmarkEnd w:id="21"/>
      <w:bookmarkEnd w:id="22"/>
      <w:bookmarkEnd w:id="23"/>
      <w:bookmarkEnd w:id="24"/>
      <w:bookmarkEnd w:id="25"/>
      <w:bookmarkEnd w:id="26"/>
      <w:bookmarkEnd w:id="27"/>
    </w:p>
    <w:p w:rsidR="00F17E4A" w:rsidRPr="006E1F56" w:rsidRDefault="00F17E4A" w:rsidP="00F17E4A">
      <w:pPr>
        <w:numPr>
          <w:ilvl w:val="0"/>
          <w:numId w:val="3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психолого-педагогическое обеспечение </w:t>
      </w:r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преемственности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содержания и форм организации образовательного процесса на разных возрастных этапах;</w:t>
      </w:r>
    </w:p>
    <w:p w:rsidR="00F17E4A" w:rsidRPr="006E1F56" w:rsidRDefault="00F17E4A" w:rsidP="00F17E4A">
      <w:pPr>
        <w:numPr>
          <w:ilvl w:val="0"/>
          <w:numId w:val="3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обеспечение учета специфики возрастного психофизического развития воспитанников при реализации основной общеобразовательной программы;</w:t>
      </w:r>
    </w:p>
    <w:p w:rsidR="00F17E4A" w:rsidRPr="006E1F56" w:rsidRDefault="00F17E4A" w:rsidP="00F17E4A">
      <w:pPr>
        <w:numPr>
          <w:ilvl w:val="0"/>
          <w:numId w:val="3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достижение необходимого уровня психолого-педагогической компетентности педагогических и административных работников, родительской общественности;</w:t>
      </w:r>
    </w:p>
    <w:p w:rsidR="00F17E4A" w:rsidRPr="006E1F56" w:rsidRDefault="00F17E4A" w:rsidP="00F17E4A">
      <w:pPr>
        <w:numPr>
          <w:ilvl w:val="0"/>
          <w:numId w:val="3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сформированность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у воспитанников ценностных установок на здоровый и безопасный образ жизни при определении итоговых результатов;</w:t>
      </w:r>
    </w:p>
    <w:p w:rsidR="00F17E4A" w:rsidRPr="006E1F56" w:rsidRDefault="00F17E4A" w:rsidP="00F17E4A">
      <w:pPr>
        <w:numPr>
          <w:ilvl w:val="0"/>
          <w:numId w:val="3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обеспечение дифференцированного и индивидуализированного обучения, в том числе реализация индивидуальных образовательных маршрутов и психологического сопровождения образовательного процесса;</w:t>
      </w:r>
    </w:p>
    <w:p w:rsidR="00F17E4A" w:rsidRPr="006E1F56" w:rsidRDefault="00F17E4A" w:rsidP="00F17E4A">
      <w:pPr>
        <w:numPr>
          <w:ilvl w:val="0"/>
          <w:numId w:val="3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функционирование системы мониторингов возможностей и способностей воспитанников, выявления и поддержки одаренных детей, детей с особыми образовательными потребностями;</w:t>
      </w:r>
    </w:p>
    <w:p w:rsidR="00F17E4A" w:rsidRPr="006E1F56" w:rsidRDefault="00F17E4A" w:rsidP="00F17E4A">
      <w:pPr>
        <w:numPr>
          <w:ilvl w:val="0"/>
          <w:numId w:val="3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сформированность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коммуникативных навыков воспитанников;</w:t>
      </w:r>
    </w:p>
    <w:p w:rsidR="00F17E4A" w:rsidRPr="006E1F56" w:rsidRDefault="00F17E4A" w:rsidP="00F17E4A">
      <w:pPr>
        <w:numPr>
          <w:ilvl w:val="0"/>
          <w:numId w:val="3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вариативность уровней и форм психолого-педагогического сопровождения участников образовательного процесса (профилактика, диагностика, консультирование, коррекционная, развивающая работа, просвещение, экспертиза). 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F17E4A" w:rsidRPr="006E1F56" w:rsidRDefault="00F17E4A" w:rsidP="00F17E4A">
      <w:pPr>
        <w:numPr>
          <w:ilvl w:val="1"/>
          <w:numId w:val="39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8" w:name="_Toc343974960"/>
      <w:bookmarkStart w:id="29" w:name="_Toc343974769"/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Организация системы взаимодействий</w:t>
      </w:r>
      <w:bookmarkStart w:id="30" w:name="_Toc343979527"/>
      <w:bookmarkStart w:id="31" w:name="_Toc343977720"/>
      <w:bookmarkStart w:id="32" w:name="_Toc343977325"/>
      <w:bookmarkStart w:id="33" w:name="_Toc343977241"/>
      <w:bookmarkStart w:id="34" w:name="_Toc343974961"/>
      <w:bookmarkStart w:id="35" w:name="_Toc343974770"/>
      <w:bookmarkEnd w:id="28"/>
      <w:bookmarkEnd w:id="29"/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педагога-психолога</w:t>
      </w:r>
      <w:bookmarkStart w:id="36" w:name="_Toc345663151"/>
      <w:bookmarkEnd w:id="30"/>
      <w:bookmarkEnd w:id="31"/>
      <w:bookmarkEnd w:id="32"/>
      <w:bookmarkEnd w:id="33"/>
      <w:bookmarkEnd w:id="34"/>
      <w:bookmarkEnd w:id="35"/>
    </w:p>
    <w:p w:rsidR="00F17E4A" w:rsidRPr="006E1F56" w:rsidRDefault="00F17E4A" w:rsidP="00F17E4A">
      <w:pPr>
        <w:numPr>
          <w:ilvl w:val="2"/>
          <w:numId w:val="39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Взаимодействие педагога-психолога со специалистами ДОУ в условиях реализации ФГ</w:t>
      </w:r>
      <w:bookmarkEnd w:id="36"/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ОС</w:t>
      </w:r>
    </w:p>
    <w:p w:rsidR="00F17E4A" w:rsidRPr="006E1F56" w:rsidRDefault="00F17E4A" w:rsidP="00F17E4A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  <w:bookmarkStart w:id="37" w:name="_Toc345663152"/>
      <w:bookmarkStart w:id="38" w:name="_Toc343979528"/>
      <w:r w:rsidRPr="006E1F56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С руководителем ДОУ</w:t>
      </w:r>
      <w:bookmarkEnd w:id="37"/>
      <w:bookmarkEnd w:id="38"/>
    </w:p>
    <w:p w:rsidR="00F17E4A" w:rsidRPr="006E1F56" w:rsidRDefault="00F17E4A" w:rsidP="00F17E4A">
      <w:pPr>
        <w:numPr>
          <w:ilvl w:val="0"/>
          <w:numId w:val="34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Участвует в обсуждении актуальных направлений работы образовательного учреждения, совместно с администрацией планирует свою деятельность с целью достижения поставленных педагогическим коллективом целей и задач.</w:t>
      </w:r>
    </w:p>
    <w:p w:rsidR="00F17E4A" w:rsidRPr="006E1F56" w:rsidRDefault="00F17E4A" w:rsidP="00F17E4A">
      <w:pPr>
        <w:numPr>
          <w:ilvl w:val="0"/>
          <w:numId w:val="34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Уточняет запрос на психологическое сопровождение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воспитательно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-образовательного про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softHyphen/>
        <w:t>цесса, на формы и методы работы, которые будут эффективны для данного образовательного учреждения.</w:t>
      </w:r>
    </w:p>
    <w:p w:rsidR="00F17E4A" w:rsidRPr="006E1F56" w:rsidRDefault="00F17E4A" w:rsidP="00F17E4A">
      <w:pPr>
        <w:numPr>
          <w:ilvl w:val="0"/>
          <w:numId w:val="34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Осуществляет поддержку в разрешении спорных и конфликтных ситуаций в коллективе. </w:t>
      </w:r>
    </w:p>
    <w:p w:rsidR="00F17E4A" w:rsidRPr="006E1F56" w:rsidRDefault="00F17E4A" w:rsidP="00F17E4A">
      <w:pPr>
        <w:numPr>
          <w:ilvl w:val="0"/>
          <w:numId w:val="34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Предоставляет отчетную документацию.</w:t>
      </w:r>
    </w:p>
    <w:p w:rsidR="00F17E4A" w:rsidRPr="006E1F56" w:rsidRDefault="00F17E4A" w:rsidP="00F17E4A">
      <w:pPr>
        <w:numPr>
          <w:ilvl w:val="0"/>
          <w:numId w:val="34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Проводит индивидуальное психологическое консультирование (по запросу).</w:t>
      </w:r>
    </w:p>
    <w:p w:rsidR="00F17E4A" w:rsidRPr="006E1F56" w:rsidRDefault="00F17E4A" w:rsidP="00F17E4A">
      <w:pPr>
        <w:numPr>
          <w:ilvl w:val="0"/>
          <w:numId w:val="34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Участвует в комплектовании групп с учетом индивидуальных психологических особенностей детей.</w:t>
      </w:r>
    </w:p>
    <w:p w:rsidR="00F17E4A" w:rsidRPr="006E1F56" w:rsidRDefault="00F17E4A" w:rsidP="00F17E4A">
      <w:pPr>
        <w:numPr>
          <w:ilvl w:val="0"/>
          <w:numId w:val="34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При необходимости рекомендует администрации направлять ребенка с особенностями раз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softHyphen/>
        <w:t>вития на ПМПК.</w:t>
      </w:r>
    </w:p>
    <w:p w:rsidR="00F17E4A" w:rsidRPr="006E1F56" w:rsidRDefault="00F17E4A" w:rsidP="00F17E4A">
      <w:pPr>
        <w:numPr>
          <w:ilvl w:val="0"/>
          <w:numId w:val="34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Обеспечивает психологическую безопасность всех участников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воспитательно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-образовательного процесса.</w:t>
      </w:r>
    </w:p>
    <w:p w:rsidR="00F17E4A" w:rsidRPr="006E1F56" w:rsidRDefault="00F17E4A" w:rsidP="00F17E4A">
      <w:pPr>
        <w:numPr>
          <w:ilvl w:val="0"/>
          <w:numId w:val="34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Оказывает экстренную психологическую помощь в нештатных и чрезвычайных ситуациях.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  <w:bookmarkStart w:id="39" w:name="_Toc345663154"/>
      <w:bookmarkStart w:id="40" w:name="_Toc343979530"/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  <w:r w:rsidRPr="006E1F56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2. С воспитателем</w:t>
      </w:r>
      <w:bookmarkEnd w:id="39"/>
      <w:bookmarkEnd w:id="40"/>
    </w:p>
    <w:p w:rsidR="00F17E4A" w:rsidRPr="006E1F56" w:rsidRDefault="00F17E4A" w:rsidP="00F17E4A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Содействует формированию банка развивающих игр с учетом психологических особенно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softHyphen/>
        <w:t xml:space="preserve">стей дошкольников. </w:t>
      </w:r>
    </w:p>
    <w:p w:rsidR="00F17E4A" w:rsidRPr="006E1F56" w:rsidRDefault="00F17E4A" w:rsidP="00F17E4A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Участвует совместно с воспитателем в организации и проведении различных праздничных мероприятий.</w:t>
      </w:r>
    </w:p>
    <w:p w:rsidR="00F17E4A" w:rsidRPr="006E1F56" w:rsidRDefault="00F17E4A" w:rsidP="00F17E4A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Участвует в проведении мониторинга по выявлению уровня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сформированности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(в конце учебного года)</w:t>
      </w:r>
    </w:p>
    <w:p w:rsidR="00F17E4A" w:rsidRPr="006E1F56" w:rsidRDefault="00F17E4A" w:rsidP="00F17E4A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Оказывает консультативную и практическую помощь воспитателям по соответствующим направлениям их профессиональной деятельности.</w:t>
      </w:r>
    </w:p>
    <w:p w:rsidR="00F17E4A" w:rsidRPr="006E1F56" w:rsidRDefault="00F17E4A" w:rsidP="00F17E4A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Составляет психолого-педагогические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воспитанников.</w:t>
      </w:r>
    </w:p>
    <w:p w:rsidR="00F17E4A" w:rsidRPr="006E1F56" w:rsidRDefault="00F17E4A" w:rsidP="00F17E4A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Организует и проводит консультации (индивидуальные, групповые, тематические, проблемные) по вопросам развития детей, а также практического применения психологии для решения педагогических задач, тем самым повышая их социально-психологическую компетентность.</w:t>
      </w:r>
    </w:p>
    <w:p w:rsidR="00F17E4A" w:rsidRPr="006E1F56" w:rsidRDefault="00F17E4A" w:rsidP="00F17E4A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Оказывает помощь воспитателям в разработке индивидуального образовательного маршру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softHyphen/>
        <w:t>та дошкольника.</w:t>
      </w:r>
    </w:p>
    <w:p w:rsidR="00F17E4A" w:rsidRPr="006E1F56" w:rsidRDefault="00F17E4A" w:rsidP="00F17E4A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Проводит консультирование воспитателей по предупреждению и коррекции отклонений и нарушений в эмоциональной и когнитивной сферах у детей.</w:t>
      </w:r>
    </w:p>
    <w:p w:rsidR="00F17E4A" w:rsidRPr="006E1F56" w:rsidRDefault="00F17E4A" w:rsidP="00F17E4A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Осуществляет психологическое сопровождение образовательной деятельности воспитателя.</w:t>
      </w:r>
    </w:p>
    <w:p w:rsidR="00F17E4A" w:rsidRPr="006E1F56" w:rsidRDefault="00F17E4A" w:rsidP="00F17E4A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Оказывает психологическую профилактическую помощь воспитателям с целью предупреж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softHyphen/>
        <w:t>дения у них эмоционального выгорания.</w:t>
      </w:r>
    </w:p>
    <w:p w:rsidR="00F17E4A" w:rsidRPr="006E1F56" w:rsidRDefault="00F17E4A" w:rsidP="00F17E4A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Содействует повышению уровня культуры общения воспитателя с родителями.</w:t>
      </w:r>
    </w:p>
    <w:p w:rsidR="00F17E4A" w:rsidRPr="006E1F56" w:rsidRDefault="00F17E4A" w:rsidP="00F17E4A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Организует психопрофилактические мероприятия с целью предупреждения психоэмоцио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нального напряжения у детей (психологические аспекты организации детского сна, питания, режима жизнедеятельности детей).</w:t>
      </w:r>
    </w:p>
    <w:p w:rsidR="00F17E4A" w:rsidRPr="006E1F56" w:rsidRDefault="00F17E4A" w:rsidP="00F17E4A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Участвует во внедрении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здоровьесберегающих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технологий (подготовка руки к письму, пра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softHyphen/>
        <w:t>вильная осанка и т. д.).</w:t>
      </w:r>
    </w:p>
    <w:p w:rsidR="00F17E4A" w:rsidRPr="006E1F56" w:rsidRDefault="00F17E4A" w:rsidP="00F17E4A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Участвует в деятельности по формированию универсальных предпосылок учебной деятельности (активизация вни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softHyphen/>
        <w:t>мания и памяти), просвещает воспитателей по данной тематике.</w:t>
      </w:r>
      <w:bookmarkStart w:id="41" w:name="_Toc345663157"/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bookmarkEnd w:id="41"/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Совместно с другими специалистами осуществляет психологическое сопровождение детей в период адаптации.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Участвует в интегративной образовательно-воспитательной деятельности.</w:t>
      </w:r>
      <w:bookmarkStart w:id="42" w:name="_Toc345663159"/>
      <w:bookmarkStart w:id="43" w:name="_Toc343979533"/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7E4A" w:rsidRPr="006E1F56" w:rsidRDefault="00F17E4A" w:rsidP="00F17E4A">
      <w:pPr>
        <w:numPr>
          <w:ilvl w:val="2"/>
          <w:numId w:val="39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Взаимодействие  с</w:t>
      </w:r>
      <w:proofErr w:type="gramEnd"/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семьями  воспитанников</w:t>
      </w:r>
      <w:bookmarkEnd w:id="42"/>
      <w:bookmarkEnd w:id="43"/>
    </w:p>
    <w:p w:rsidR="00F17E4A" w:rsidRPr="006E1F56" w:rsidRDefault="00796618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17E4A" w:rsidRPr="006E1F56">
        <w:rPr>
          <w:rFonts w:ascii="Times New Roman" w:eastAsia="Times New Roman" w:hAnsi="Times New Roman" w:cs="Times New Roman"/>
          <w:bCs/>
          <w:sz w:val="24"/>
          <w:szCs w:val="24"/>
        </w:rPr>
        <w:t>При анализе контингента семей выявлено, что дети ДОУ воспитываются в семьях различного социального статуса, имеющих разный уровень образования. Эти данные учитываются при организации взаимодействия педагога-психолога с родителями воспитанников, которое направлено на создание доброжелательной, психологически комфортной атмосферы в ДОУ, установление взаимопонимания и создание условий для сотрудничества с родителями.</w:t>
      </w:r>
      <w:bookmarkStart w:id="44" w:name="_Toc345663160"/>
      <w:bookmarkStart w:id="45" w:name="_Toc343979534"/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формы взаимодействия с семьей</w:t>
      </w:r>
      <w:bookmarkEnd w:id="44"/>
      <w:bookmarkEnd w:id="45"/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Знакомство с семьей: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консультирование.</w:t>
      </w:r>
    </w:p>
    <w:p w:rsidR="00F17E4A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Информирование родителей о ходе образовательного процесса:</w:t>
      </w: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дни открытых дверей, индивидуальные и групповые консультации, родительские собрания, оформление информационных стендов.</w:t>
      </w:r>
    </w:p>
    <w:p w:rsidR="001B78F5" w:rsidRPr="006E1F56" w:rsidRDefault="001B78F5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E4A" w:rsidRPr="006E1F56" w:rsidRDefault="00F17E4A" w:rsidP="001B78F5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6" w:name="_Toc345663169"/>
      <w:bookmarkStart w:id="47" w:name="_Toc343979538"/>
      <w:bookmarkStart w:id="48" w:name="_Toc343977244"/>
      <w:bookmarkStart w:id="49" w:name="_Toc343974965"/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. ОРГАНИЗАЦИОННЫЙ РАЗДЕЛ</w:t>
      </w:r>
    </w:p>
    <w:p w:rsidR="00F17E4A" w:rsidRPr="001B78F5" w:rsidRDefault="00F17E4A" w:rsidP="0062543D">
      <w:pPr>
        <w:numPr>
          <w:ilvl w:val="1"/>
          <w:numId w:val="35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78F5">
        <w:rPr>
          <w:rFonts w:ascii="Times New Roman" w:eastAsia="Times New Roman" w:hAnsi="Times New Roman" w:cs="Times New Roman"/>
          <w:b/>
          <w:bCs/>
          <w:sz w:val="24"/>
          <w:szCs w:val="24"/>
        </w:rPr>
        <w:t>Оснащение кабинета педагога-психолога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Кабинет педагога-психолога оборудован таким образом, чтобы способствовать реализации трех основных функций: диагностической, коррекционно-развивающей и релаксационной.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Созданная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пространственно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предметная среда, позволяет обеспечить психологический комфорт для каждого ребёнка, создать возможности для развития познавательных процессов, речи и эмоционально – волевой сферы.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Зона для проведения </w:t>
      </w:r>
      <w:proofErr w:type="spellStart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коррекционно</w:t>
      </w:r>
      <w:proofErr w:type="spellEnd"/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развивающих индивидуальных и групповых занятий хорошо освещена и включает в себя:</w:t>
      </w:r>
    </w:p>
    <w:p w:rsidR="00F17E4A" w:rsidRPr="006E1F56" w:rsidRDefault="00F17E4A" w:rsidP="00F17E4A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столы детские;</w:t>
      </w:r>
    </w:p>
    <w:p w:rsidR="00F17E4A" w:rsidRPr="006E1F56" w:rsidRDefault="00F17E4A" w:rsidP="00F17E4A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стулья детские;</w:t>
      </w:r>
    </w:p>
    <w:p w:rsidR="00F17E4A" w:rsidRPr="006E1F56" w:rsidRDefault="00F17E4A" w:rsidP="00F17E4A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песочный стол</w:t>
      </w:r>
    </w:p>
    <w:p w:rsidR="00F17E4A" w:rsidRPr="006E1F56" w:rsidRDefault="00F17E4A" w:rsidP="00F17E4A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развивающая доска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Консультативная зона включает в себя:</w:t>
      </w:r>
    </w:p>
    <w:p w:rsidR="00F17E4A" w:rsidRPr="006E1F56" w:rsidRDefault="00F17E4A" w:rsidP="00F17E4A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Рабочий стол педагога – психолога;</w:t>
      </w:r>
    </w:p>
    <w:p w:rsidR="00F17E4A" w:rsidRPr="006E1F56" w:rsidRDefault="00F17E4A" w:rsidP="00F17E4A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Шкаф для хранения документов;</w:t>
      </w:r>
    </w:p>
    <w:p w:rsidR="00F17E4A" w:rsidRPr="006E1F56" w:rsidRDefault="00F17E4A" w:rsidP="00F17E4A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Документы, регламентирующие деятельность педагога – психолога;</w:t>
      </w:r>
    </w:p>
    <w:p w:rsidR="00F17E4A" w:rsidRPr="006E1F56" w:rsidRDefault="00F17E4A" w:rsidP="00F17E4A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Набор диагностических методик;</w:t>
      </w:r>
    </w:p>
    <w:p w:rsidR="00F17E4A" w:rsidRPr="006E1F56" w:rsidRDefault="00F17E4A" w:rsidP="00F17E4A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Стимульный материал для проведения диагностики.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В кабинете педагога-психолога также имеются:</w:t>
      </w:r>
    </w:p>
    <w:p w:rsidR="00F17E4A" w:rsidRPr="006E1F56" w:rsidRDefault="00F17E4A" w:rsidP="00F17E4A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Игрушки, способствующие установлению контакта с детьми;</w:t>
      </w:r>
    </w:p>
    <w:p w:rsidR="00F17E4A" w:rsidRPr="006E1F56" w:rsidRDefault="00F17E4A" w:rsidP="00F17E4A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Комплексы наглядных материалов для психолого-педагогического обследования детей разных возрастных групп с разным уровнем сложности в каждой возрастной группе;</w:t>
      </w:r>
    </w:p>
    <w:p w:rsidR="00F17E4A" w:rsidRDefault="00F17E4A" w:rsidP="00F17E4A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Cs/>
          <w:sz w:val="24"/>
          <w:szCs w:val="24"/>
        </w:rPr>
        <w:t>Шкафы для хранения игрушек, наглядных пособий, дидактических игр.</w:t>
      </w:r>
    </w:p>
    <w:p w:rsidR="0091427D" w:rsidRDefault="0091427D" w:rsidP="0091427D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1427D" w:rsidRPr="006E1F56" w:rsidRDefault="0091427D" w:rsidP="0091427D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bookmarkEnd w:id="46"/>
    <w:bookmarkEnd w:id="47"/>
    <w:bookmarkEnd w:id="48"/>
    <w:bookmarkEnd w:id="49"/>
    <w:p w:rsidR="00F17E4A" w:rsidRPr="006E1F56" w:rsidRDefault="00F17E4A" w:rsidP="00F17E4A">
      <w:pPr>
        <w:numPr>
          <w:ilvl w:val="1"/>
          <w:numId w:val="35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 обеспечение программы</w:t>
      </w:r>
    </w:p>
    <w:p w:rsidR="00F17E4A" w:rsidRPr="006E1F56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60"/>
        <w:gridCol w:w="8079"/>
      </w:tblGrid>
      <w:tr w:rsidR="00F17E4A" w:rsidRPr="006E1F56" w:rsidTr="00552CA7">
        <w:trPr>
          <w:trHeight w:val="184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E4A" w:rsidRPr="006E1F56" w:rsidRDefault="00F17E4A" w:rsidP="00F17E4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Перечень программ,  технологий, пособий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CA7" w:rsidRPr="006E1F56" w:rsidRDefault="00552CA7" w:rsidP="00552CA7">
            <w:pPr>
              <w:numPr>
                <w:ilvl w:val="0"/>
                <w:numId w:val="33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Афонькина</w:t>
            </w:r>
            <w:proofErr w:type="spellEnd"/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Ю.А.Рабочая</w:t>
            </w:r>
            <w:proofErr w:type="spellEnd"/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программа педагога-психолога ДОУ. – Волгоград: Учитель, 2014.</w:t>
            </w:r>
          </w:p>
          <w:p w:rsidR="00552CA7" w:rsidRDefault="00552CA7" w:rsidP="00552CA7">
            <w:pPr>
              <w:pStyle w:val="a7"/>
              <w:numPr>
                <w:ilvl w:val="0"/>
                <w:numId w:val="33"/>
              </w:num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52C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Афонькина</w:t>
            </w:r>
            <w:proofErr w:type="spellEnd"/>
            <w:r w:rsidRPr="00552C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Ю.А.</w:t>
            </w:r>
            <w:r w:rsidR="004C63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Диагностика индивидуально-психологических особенностей детей 2-3 лет</w:t>
            </w:r>
            <w:r w:rsidRPr="00552C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– Волгоград: Учитель, 2014.</w:t>
            </w:r>
          </w:p>
          <w:p w:rsidR="00F17E4A" w:rsidRPr="004C639E" w:rsidRDefault="00F17E4A" w:rsidP="002352E8">
            <w:pPr>
              <w:pStyle w:val="a7"/>
              <w:numPr>
                <w:ilvl w:val="0"/>
                <w:numId w:val="33"/>
              </w:num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C63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Афонькина</w:t>
            </w:r>
            <w:proofErr w:type="spellEnd"/>
            <w:r w:rsidRPr="004C63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Ю.А.</w:t>
            </w:r>
            <w:r w:rsidR="004C639E" w:rsidRPr="004C63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Диагностика индивидуально-психологических особенностей детей 3-4 лет. – Волгоград: Учитель, 2014.</w:t>
            </w:r>
          </w:p>
          <w:p w:rsidR="00F17E4A" w:rsidRDefault="00F17E4A" w:rsidP="00F17E4A">
            <w:pPr>
              <w:numPr>
                <w:ilvl w:val="0"/>
                <w:numId w:val="33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Афонькина</w:t>
            </w:r>
            <w:proofErr w:type="spellEnd"/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Ю.А., Белотелова Т.Э., Борисова О.Е. Психологическая диагностика готовности к обучению детей 5-7 лет. – Волгоград: Учитель, 2015.</w:t>
            </w:r>
          </w:p>
          <w:p w:rsidR="00552CA7" w:rsidRPr="006E1F56" w:rsidRDefault="00552CA7" w:rsidP="00552CA7">
            <w:pPr>
              <w:numPr>
                <w:ilvl w:val="0"/>
                <w:numId w:val="33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Веракса</w:t>
            </w:r>
            <w:proofErr w:type="spellEnd"/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А.Н. Индивидуальная психологическая диагностика дошкольника. – Мозаика-Синтез, М, 2014.</w:t>
            </w:r>
          </w:p>
          <w:p w:rsidR="00552CA7" w:rsidRDefault="00552CA7" w:rsidP="00552CA7">
            <w:pPr>
              <w:numPr>
                <w:ilvl w:val="0"/>
                <w:numId w:val="33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Веракса</w:t>
            </w:r>
            <w:proofErr w:type="spellEnd"/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А.Н., </w:t>
            </w:r>
            <w:proofErr w:type="spellStart"/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Гуторова</w:t>
            </w:r>
            <w:proofErr w:type="spellEnd"/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М.Ф. практический психолог в детском саду. – Мозаика-Синтез, М, 2014.</w:t>
            </w:r>
          </w:p>
          <w:p w:rsidR="00552CA7" w:rsidRDefault="00552CA7" w:rsidP="00552CA7">
            <w:pPr>
              <w:numPr>
                <w:ilvl w:val="0"/>
                <w:numId w:val="33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Гиппенрейтер</w:t>
            </w:r>
            <w:proofErr w:type="spellEnd"/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Ю. </w:t>
            </w:r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«Общаться с ребенком: Как?»</w:t>
            </w:r>
          </w:p>
          <w:p w:rsidR="00552CA7" w:rsidRPr="006E1F56" w:rsidRDefault="00552CA7" w:rsidP="00552CA7">
            <w:pPr>
              <w:numPr>
                <w:ilvl w:val="0"/>
                <w:numId w:val="33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Доценко Е.В. Психодиагностика детей в дошкольных учреждениях. (Методики, тесты, опросники. _- Волгоград, 2014.</w:t>
            </w:r>
          </w:p>
          <w:p w:rsidR="00552CA7" w:rsidRPr="006E1F56" w:rsidRDefault="00552CA7" w:rsidP="00552CA7">
            <w:pPr>
              <w:numPr>
                <w:ilvl w:val="0"/>
                <w:numId w:val="33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Лесина С.В. Коррекционно-развивающие занятия: комплекс мероприятий по развитию воображения. Занятия по снижению детской агрессии. – Волгоград: Учитель, 2016.</w:t>
            </w:r>
          </w:p>
          <w:p w:rsidR="00F17E4A" w:rsidRPr="006E1F56" w:rsidRDefault="00F17E4A" w:rsidP="00F17E4A">
            <w:pPr>
              <w:numPr>
                <w:ilvl w:val="0"/>
                <w:numId w:val="33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Павлова Н.Н., Руденко Л.Г. Экспресс-диагностика в детском саду. – М.: Генезис, 2016.</w:t>
            </w:r>
          </w:p>
          <w:p w:rsidR="00F17E4A" w:rsidRPr="006E1F56" w:rsidRDefault="00F17E4A" w:rsidP="00F17E4A">
            <w:pPr>
              <w:numPr>
                <w:ilvl w:val="0"/>
                <w:numId w:val="33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Роньжина</w:t>
            </w:r>
            <w:proofErr w:type="spellEnd"/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А.С. Занятия психолога с детьми 2-4-х лет в период адаптации к дошкольному учреждению. – М.: ООО «Национальный книжный центр», 2012.</w:t>
            </w:r>
          </w:p>
          <w:p w:rsidR="00F17E4A" w:rsidRPr="006E1F56" w:rsidRDefault="00F17E4A" w:rsidP="00F17E4A">
            <w:pPr>
              <w:numPr>
                <w:ilvl w:val="0"/>
                <w:numId w:val="33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Развитие эмоциональной отзывчивости и навыков общения у детей 3-7 лет. Игры и упражнения/ </w:t>
            </w:r>
            <w:proofErr w:type="spellStart"/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М.В.Егорова</w:t>
            </w:r>
            <w:proofErr w:type="spellEnd"/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Волгоград: Учитель, 2015.</w:t>
            </w:r>
          </w:p>
          <w:p w:rsidR="00F17E4A" w:rsidRPr="006E1F56" w:rsidRDefault="00F17E4A" w:rsidP="00F17E4A">
            <w:pPr>
              <w:numPr>
                <w:ilvl w:val="0"/>
                <w:numId w:val="33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«Удивляюсь, злюсь</w:t>
            </w:r>
            <w:r w:rsidR="009338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боюсь, хвастаюсь и радуюсь» («</w:t>
            </w:r>
            <w:r w:rsidRPr="006E1F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Давайте жить дружно») программы эмоционального развития детей под ред. С.В. Крюковой. М.1999.</w:t>
            </w:r>
          </w:p>
          <w:p w:rsidR="00F17E4A" w:rsidRPr="006E1F56" w:rsidRDefault="00F17E4A" w:rsidP="00933898">
            <w:pPr>
              <w:spacing w:after="0"/>
              <w:ind w:left="786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17E4A" w:rsidRDefault="00F17E4A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427D" w:rsidRDefault="0091427D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427D" w:rsidRDefault="0091427D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427D" w:rsidRDefault="0091427D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427D" w:rsidRDefault="0091427D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427D" w:rsidRDefault="0091427D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427D" w:rsidRDefault="0091427D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427D" w:rsidRDefault="0091427D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427D" w:rsidRDefault="0091427D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427D" w:rsidRDefault="0091427D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427D" w:rsidRPr="006E1F56" w:rsidRDefault="0091427D" w:rsidP="00F17E4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7E4A" w:rsidRPr="009F0284" w:rsidRDefault="00F17E4A" w:rsidP="00F17E4A">
      <w:pPr>
        <w:numPr>
          <w:ilvl w:val="1"/>
          <w:numId w:val="35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1F56">
        <w:rPr>
          <w:rFonts w:ascii="Times New Roman" w:eastAsia="Times New Roman" w:hAnsi="Times New Roman" w:cs="Times New Roman"/>
          <w:b/>
          <w:bCs/>
          <w:sz w:val="24"/>
          <w:szCs w:val="24"/>
        </w:rPr>
        <w:t>Модель недели, циклограмма деятельности</w:t>
      </w:r>
      <w:r w:rsidR="009F02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F0284">
        <w:rPr>
          <w:rFonts w:ascii="Times New Roman" w:eastAsia="Times New Roman" w:hAnsi="Times New Roman" w:cs="Times New Roman"/>
          <w:b/>
          <w:bCs/>
          <w:sz w:val="24"/>
          <w:szCs w:val="24"/>
        </w:rPr>
        <w:t>на 202</w:t>
      </w:r>
      <w:r w:rsidR="00B04B3D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9F0284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B04B3D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9F02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год.</w:t>
      </w:r>
      <w:r w:rsidRPr="009F028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tbl>
      <w:tblPr>
        <w:tblStyle w:val="a6"/>
        <w:tblW w:w="10207" w:type="dxa"/>
        <w:tblInd w:w="-714" w:type="dxa"/>
        <w:tblLook w:val="04A0" w:firstRow="1" w:lastRow="0" w:firstColumn="1" w:lastColumn="0" w:noHBand="0" w:noVBand="1"/>
      </w:tblPr>
      <w:tblGrid>
        <w:gridCol w:w="1419"/>
        <w:gridCol w:w="8788"/>
      </w:tblGrid>
      <w:tr w:rsidR="0062543D" w:rsidRPr="006F22DF" w:rsidTr="0062543D">
        <w:trPr>
          <w:trHeight w:val="29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3D" w:rsidRPr="006F22DF" w:rsidRDefault="0062543D" w:rsidP="006254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22DF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22DF">
              <w:rPr>
                <w:rFonts w:ascii="Times New Roman" w:hAnsi="Times New Roman" w:cs="Times New Roman"/>
                <w:b/>
              </w:rPr>
              <w:t>День недели, содержание работы</w:t>
            </w:r>
          </w:p>
        </w:tc>
      </w:tr>
      <w:tr w:rsidR="0062543D" w:rsidRPr="006F22DF" w:rsidTr="0062543D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3D" w:rsidRPr="006F22DF" w:rsidRDefault="0062543D" w:rsidP="006254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22DF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</w:tr>
      <w:tr w:rsidR="0062543D" w:rsidRPr="006F22DF" w:rsidTr="0062543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F22DF">
              <w:rPr>
                <w:rFonts w:ascii="Times New Roman" w:hAnsi="Times New Roman" w:cs="Times New Roman"/>
                <w:b/>
              </w:rPr>
              <w:t>12</w:t>
            </w:r>
            <w:r w:rsidRPr="006F22DF">
              <w:rPr>
                <w:rFonts w:ascii="Times New Roman" w:hAnsi="Times New Roman" w:cs="Times New Roman"/>
                <w:b/>
                <w:lang w:val="en-US"/>
              </w:rPr>
              <w:t>:00-</w:t>
            </w:r>
            <w:r w:rsidRPr="006F22DF">
              <w:rPr>
                <w:rFonts w:ascii="Times New Roman" w:hAnsi="Times New Roman" w:cs="Times New Roman"/>
                <w:b/>
              </w:rPr>
              <w:t>13:00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3D" w:rsidRPr="006F22DF" w:rsidRDefault="0062543D" w:rsidP="0062543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6F22DF">
              <w:rPr>
                <w:sz w:val="22"/>
                <w:szCs w:val="22"/>
              </w:rPr>
              <w:t>Анализ психолого-педагогической литературы, разработка памяток и др. наглядной информации для педагогов.</w:t>
            </w:r>
          </w:p>
        </w:tc>
      </w:tr>
      <w:tr w:rsidR="0062543D" w:rsidRPr="006F22DF" w:rsidTr="0062543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  <w:b/>
              </w:rPr>
            </w:pPr>
            <w:r w:rsidRPr="006F22DF">
              <w:rPr>
                <w:rFonts w:ascii="Times New Roman" w:hAnsi="Times New Roman" w:cs="Times New Roman"/>
                <w:b/>
              </w:rPr>
              <w:t>13:00-14:00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6F22DF">
              <w:rPr>
                <w:sz w:val="22"/>
                <w:szCs w:val="22"/>
              </w:rPr>
              <w:t>Экспертно-консультационная работа с педагогическими работниками. Психологическая помощь педагогам.</w:t>
            </w:r>
          </w:p>
        </w:tc>
      </w:tr>
      <w:tr w:rsidR="0062543D" w:rsidRPr="006F22DF" w:rsidTr="0062543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  <w:b/>
              </w:rPr>
            </w:pPr>
            <w:r w:rsidRPr="006F22DF">
              <w:rPr>
                <w:rFonts w:ascii="Times New Roman" w:hAnsi="Times New Roman" w:cs="Times New Roman"/>
                <w:b/>
              </w:rPr>
              <w:t>14:00-14:30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</w:rPr>
            </w:pPr>
            <w:r w:rsidRPr="006F22DF">
              <w:rPr>
                <w:rFonts w:ascii="Times New Roman" w:hAnsi="Times New Roman" w:cs="Times New Roman"/>
              </w:rPr>
              <w:t>Орг</w:t>
            </w:r>
            <w:r>
              <w:rPr>
                <w:rFonts w:ascii="Times New Roman" w:hAnsi="Times New Roman" w:cs="Times New Roman"/>
              </w:rPr>
              <w:t>.</w:t>
            </w:r>
            <w:r w:rsidRPr="006F22DF">
              <w:rPr>
                <w:rFonts w:ascii="Times New Roman" w:hAnsi="Times New Roman" w:cs="Times New Roman"/>
              </w:rPr>
              <w:t>- методическая деятельность. Заполнение аналитической и отчетной документации.</w:t>
            </w:r>
          </w:p>
        </w:tc>
      </w:tr>
      <w:tr w:rsidR="0062543D" w:rsidRPr="006F22DF" w:rsidTr="0062543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  <w:b/>
              </w:rPr>
            </w:pPr>
            <w:r w:rsidRPr="006F22DF">
              <w:rPr>
                <w:rFonts w:ascii="Times New Roman" w:hAnsi="Times New Roman" w:cs="Times New Roman"/>
                <w:b/>
              </w:rPr>
              <w:t>14:30-15:30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</w:rPr>
            </w:pPr>
            <w:r w:rsidRPr="006F22DF">
              <w:rPr>
                <w:rFonts w:ascii="Times New Roman" w:hAnsi="Times New Roman" w:cs="Times New Roman"/>
              </w:rPr>
              <w:t>Посещение групп. Наблюдение в режимных моментах. Беседа.</w:t>
            </w:r>
          </w:p>
        </w:tc>
      </w:tr>
      <w:tr w:rsidR="0062543D" w:rsidRPr="006F22DF" w:rsidTr="0062543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  <w:b/>
              </w:rPr>
            </w:pPr>
            <w:r w:rsidRPr="006F22DF">
              <w:rPr>
                <w:rFonts w:ascii="Times New Roman" w:hAnsi="Times New Roman" w:cs="Times New Roman"/>
                <w:b/>
              </w:rPr>
              <w:lastRenderedPageBreak/>
              <w:t>15:30-16:00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</w:rPr>
            </w:pPr>
            <w:r w:rsidRPr="006F22DF">
              <w:rPr>
                <w:rFonts w:ascii="Times New Roman" w:hAnsi="Times New Roman" w:cs="Times New Roman"/>
              </w:rPr>
              <w:t>Групповые занятия с детьми согласно сетке занятий.</w:t>
            </w:r>
          </w:p>
        </w:tc>
      </w:tr>
      <w:tr w:rsidR="0062543D" w:rsidRPr="006F22DF" w:rsidTr="0062543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F22DF">
              <w:rPr>
                <w:rFonts w:ascii="Times New Roman" w:hAnsi="Times New Roman" w:cs="Times New Roman"/>
                <w:b/>
              </w:rPr>
              <w:t>16:30-17:00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</w:rPr>
            </w:pPr>
            <w:r w:rsidRPr="006F22DF">
              <w:rPr>
                <w:rFonts w:ascii="Times New Roman" w:hAnsi="Times New Roman" w:cs="Times New Roman"/>
              </w:rPr>
              <w:t>Посещение групп. Наблюдение в режимных моментах. Беседа.</w:t>
            </w:r>
          </w:p>
        </w:tc>
      </w:tr>
      <w:tr w:rsidR="0062543D" w:rsidRPr="006F22DF" w:rsidTr="0062543D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3D" w:rsidRPr="006F22DF" w:rsidRDefault="0062543D" w:rsidP="006254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22DF">
              <w:rPr>
                <w:rFonts w:ascii="Times New Roman" w:hAnsi="Times New Roman" w:cs="Times New Roman"/>
                <w:b/>
              </w:rPr>
              <w:t>ВТОРНИК</w:t>
            </w:r>
          </w:p>
        </w:tc>
      </w:tr>
      <w:tr w:rsidR="0062543D" w:rsidRPr="006F22DF" w:rsidTr="0062543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  <w:b/>
              </w:rPr>
            </w:pPr>
            <w:r w:rsidRPr="006F22DF">
              <w:rPr>
                <w:rFonts w:ascii="Times New Roman" w:hAnsi="Times New Roman" w:cs="Times New Roman"/>
                <w:b/>
              </w:rPr>
              <w:t>08:00-0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6F22DF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6F22D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</w:rPr>
            </w:pPr>
            <w:r w:rsidRPr="006F22DF">
              <w:rPr>
                <w:rFonts w:ascii="Times New Roman" w:hAnsi="Times New Roman" w:cs="Times New Roman"/>
              </w:rPr>
              <w:t>Посещение ясельной и 1-й мл. групп. Наблюдение.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22DF">
              <w:rPr>
                <w:rFonts w:ascii="Times New Roman" w:hAnsi="Times New Roman" w:cs="Times New Roman"/>
              </w:rPr>
              <w:t>Индивид. беседы с детьми, оказание психологической поддержки в период адаптации.</w:t>
            </w:r>
          </w:p>
        </w:tc>
      </w:tr>
      <w:tr w:rsidR="0062543D" w:rsidRPr="006F22DF" w:rsidTr="0062543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  <w:b/>
              </w:rPr>
            </w:pPr>
            <w:r w:rsidRPr="006F22DF">
              <w:rPr>
                <w:rFonts w:ascii="Times New Roman" w:hAnsi="Times New Roman" w:cs="Times New Roman"/>
                <w:b/>
              </w:rPr>
              <w:t>09:00-10: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6F22D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</w:rPr>
            </w:pPr>
            <w:r w:rsidRPr="006F22DF">
              <w:rPr>
                <w:rFonts w:ascii="Times New Roman" w:hAnsi="Times New Roman" w:cs="Times New Roman"/>
              </w:rPr>
              <w:t>Групповые занятия с детьми согласно сетке занятий. Наблюдение.</w:t>
            </w:r>
          </w:p>
        </w:tc>
      </w:tr>
      <w:tr w:rsidR="0062543D" w:rsidRPr="006F22DF" w:rsidTr="0062543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  <w:b/>
              </w:rPr>
            </w:pPr>
            <w:r w:rsidRPr="006F22DF">
              <w:rPr>
                <w:rFonts w:ascii="Times New Roman" w:hAnsi="Times New Roman" w:cs="Times New Roman"/>
                <w:b/>
              </w:rPr>
              <w:t>10: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6F22DF">
              <w:rPr>
                <w:rFonts w:ascii="Times New Roman" w:hAnsi="Times New Roman" w:cs="Times New Roman"/>
                <w:b/>
              </w:rPr>
              <w:t>0-12:00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</w:rPr>
            </w:pPr>
            <w:r w:rsidRPr="006F22DF">
              <w:rPr>
                <w:rFonts w:ascii="Times New Roman" w:hAnsi="Times New Roman" w:cs="Times New Roman"/>
              </w:rPr>
              <w:t>Индивидуальная (диагностическая, развивающая, коррекционная) работа с детьми. Тестирование.</w:t>
            </w:r>
          </w:p>
        </w:tc>
      </w:tr>
      <w:tr w:rsidR="0062543D" w:rsidRPr="006F22DF" w:rsidTr="0062543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F22DF">
              <w:rPr>
                <w:rFonts w:ascii="Times New Roman" w:hAnsi="Times New Roman" w:cs="Times New Roman"/>
                <w:b/>
              </w:rPr>
              <w:t>12:00-13:00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</w:rPr>
            </w:pPr>
            <w:r w:rsidRPr="006F22DF">
              <w:rPr>
                <w:rFonts w:ascii="Times New Roman" w:hAnsi="Times New Roman" w:cs="Times New Roman"/>
              </w:rPr>
              <w:t xml:space="preserve">Анализ и обобщение полученных результатов. Заполнение </w:t>
            </w:r>
            <w:r>
              <w:rPr>
                <w:rFonts w:ascii="Times New Roman" w:hAnsi="Times New Roman" w:cs="Times New Roman"/>
              </w:rPr>
              <w:t>аналитической</w:t>
            </w:r>
            <w:r w:rsidRPr="006F22DF">
              <w:rPr>
                <w:rFonts w:ascii="Times New Roman" w:hAnsi="Times New Roman" w:cs="Times New Roman"/>
              </w:rPr>
              <w:t xml:space="preserve"> документации.</w:t>
            </w:r>
          </w:p>
        </w:tc>
      </w:tr>
      <w:tr w:rsidR="0062543D" w:rsidRPr="006F22DF" w:rsidTr="0062543D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3D" w:rsidRPr="006F22DF" w:rsidRDefault="0062543D" w:rsidP="006254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22DF">
              <w:rPr>
                <w:rFonts w:ascii="Times New Roman" w:hAnsi="Times New Roman" w:cs="Times New Roman"/>
                <w:b/>
              </w:rPr>
              <w:t>СРЕДА</w:t>
            </w:r>
          </w:p>
        </w:tc>
      </w:tr>
      <w:tr w:rsidR="0062543D" w:rsidRPr="006F22DF" w:rsidTr="0062543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</w:rPr>
            </w:pPr>
            <w:r w:rsidRPr="006F22DF">
              <w:rPr>
                <w:rFonts w:ascii="Times New Roman" w:hAnsi="Times New Roman" w:cs="Times New Roman"/>
              </w:rPr>
              <w:t>12:00-18:00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</w:rPr>
            </w:pPr>
            <w:r w:rsidRPr="006F22DF">
              <w:rPr>
                <w:rFonts w:ascii="Times New Roman" w:hAnsi="Times New Roman" w:cs="Times New Roman"/>
              </w:rPr>
              <w:t>Организационно – методическая деятельность:</w:t>
            </w:r>
          </w:p>
          <w:p w:rsidR="0062543D" w:rsidRPr="006F22DF" w:rsidRDefault="0062543D" w:rsidP="0062543D">
            <w:pPr>
              <w:pStyle w:val="a7"/>
              <w:numPr>
                <w:ilvl w:val="0"/>
                <w:numId w:val="42"/>
              </w:numPr>
              <w:ind w:left="175" w:hanging="283"/>
              <w:rPr>
                <w:rFonts w:ascii="Times New Roman" w:hAnsi="Times New Roman" w:cs="Times New Roman"/>
              </w:rPr>
            </w:pPr>
            <w:r w:rsidRPr="006F22DF">
              <w:rPr>
                <w:rFonts w:ascii="Times New Roman" w:hAnsi="Times New Roman" w:cs="Times New Roman"/>
              </w:rPr>
              <w:t>повышение личной профессиональной квалификации, самообразование;</w:t>
            </w:r>
          </w:p>
          <w:p w:rsidR="0062543D" w:rsidRPr="006F22DF" w:rsidRDefault="0062543D" w:rsidP="0062543D">
            <w:pPr>
              <w:pStyle w:val="a7"/>
              <w:numPr>
                <w:ilvl w:val="0"/>
                <w:numId w:val="42"/>
              </w:numPr>
              <w:ind w:left="175" w:hanging="283"/>
              <w:rPr>
                <w:rFonts w:ascii="Times New Roman" w:hAnsi="Times New Roman" w:cs="Times New Roman"/>
              </w:rPr>
            </w:pPr>
            <w:r w:rsidRPr="006F22DF">
              <w:rPr>
                <w:rFonts w:ascii="Times New Roman" w:hAnsi="Times New Roman" w:cs="Times New Roman"/>
              </w:rPr>
              <w:t>подготовка к мероприятиям ДОУ, согласно годового плана;</w:t>
            </w:r>
          </w:p>
          <w:p w:rsidR="0062543D" w:rsidRPr="006F22DF" w:rsidRDefault="0062543D" w:rsidP="0062543D">
            <w:pPr>
              <w:pStyle w:val="a7"/>
              <w:numPr>
                <w:ilvl w:val="0"/>
                <w:numId w:val="42"/>
              </w:numPr>
              <w:ind w:left="175" w:hanging="283"/>
              <w:rPr>
                <w:rFonts w:ascii="Times New Roman" w:hAnsi="Times New Roman" w:cs="Times New Roman"/>
              </w:rPr>
            </w:pPr>
            <w:r w:rsidRPr="006F22DF">
              <w:rPr>
                <w:rFonts w:ascii="Times New Roman" w:hAnsi="Times New Roman" w:cs="Times New Roman"/>
              </w:rPr>
              <w:t>анализ психолого-педагогической литературы, разработка памяток и др. наглядной информации для педагогов и родителей;</w:t>
            </w:r>
          </w:p>
          <w:p w:rsidR="0062543D" w:rsidRPr="006F22DF" w:rsidRDefault="0062543D" w:rsidP="0062543D">
            <w:pPr>
              <w:pStyle w:val="a7"/>
              <w:numPr>
                <w:ilvl w:val="0"/>
                <w:numId w:val="42"/>
              </w:numPr>
              <w:ind w:left="175" w:hanging="283"/>
              <w:rPr>
                <w:rFonts w:ascii="Times New Roman" w:hAnsi="Times New Roman" w:cs="Times New Roman"/>
              </w:rPr>
            </w:pPr>
            <w:r w:rsidRPr="006F22DF">
              <w:rPr>
                <w:rFonts w:ascii="Times New Roman" w:hAnsi="Times New Roman" w:cs="Times New Roman"/>
              </w:rPr>
              <w:t>подготовка к консультативной и просветительской работе с педагогами и родителями;</w:t>
            </w:r>
          </w:p>
          <w:p w:rsidR="0062543D" w:rsidRPr="006F22DF" w:rsidRDefault="0062543D" w:rsidP="0062543D">
            <w:pPr>
              <w:pStyle w:val="a7"/>
              <w:numPr>
                <w:ilvl w:val="0"/>
                <w:numId w:val="42"/>
              </w:numPr>
              <w:ind w:left="175" w:hanging="283"/>
              <w:rPr>
                <w:rFonts w:ascii="Times New Roman" w:hAnsi="Times New Roman" w:cs="Times New Roman"/>
                <w:b/>
              </w:rPr>
            </w:pPr>
            <w:r w:rsidRPr="006F22DF">
              <w:rPr>
                <w:rFonts w:ascii="Times New Roman" w:hAnsi="Times New Roman" w:cs="Times New Roman"/>
              </w:rPr>
              <w:t>подготовка к индивидуальной и групповой работе с детьми. Подбор методик и тестового материала.</w:t>
            </w:r>
          </w:p>
        </w:tc>
      </w:tr>
      <w:tr w:rsidR="0062543D" w:rsidRPr="006F22DF" w:rsidTr="0062543D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jc w:val="center"/>
              <w:rPr>
                <w:rFonts w:ascii="Times New Roman" w:hAnsi="Times New Roman" w:cs="Times New Roman"/>
              </w:rPr>
            </w:pPr>
            <w:r w:rsidRPr="006F22DF">
              <w:rPr>
                <w:rFonts w:ascii="Times New Roman" w:hAnsi="Times New Roman" w:cs="Times New Roman"/>
                <w:b/>
              </w:rPr>
              <w:t>ЧЕТВЕРГ</w:t>
            </w:r>
          </w:p>
        </w:tc>
      </w:tr>
      <w:tr w:rsidR="0062543D" w:rsidRPr="006F22DF" w:rsidTr="0062543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F22DF">
              <w:rPr>
                <w:rFonts w:ascii="Times New Roman" w:hAnsi="Times New Roman" w:cs="Times New Roman"/>
                <w:b/>
              </w:rPr>
              <w:t>12</w:t>
            </w:r>
            <w:r w:rsidRPr="006F22DF">
              <w:rPr>
                <w:rFonts w:ascii="Times New Roman" w:hAnsi="Times New Roman" w:cs="Times New Roman"/>
                <w:b/>
                <w:lang w:val="en-US"/>
              </w:rPr>
              <w:t>:00-</w:t>
            </w:r>
            <w:r w:rsidRPr="006F22DF">
              <w:rPr>
                <w:rFonts w:ascii="Times New Roman" w:hAnsi="Times New Roman" w:cs="Times New Roman"/>
                <w:b/>
              </w:rPr>
              <w:t>14:00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</w:rPr>
            </w:pPr>
            <w:r w:rsidRPr="006F22DF">
              <w:rPr>
                <w:rFonts w:ascii="Times New Roman" w:hAnsi="Times New Roman" w:cs="Times New Roman"/>
              </w:rPr>
              <w:t xml:space="preserve">Анализ и обобщение полученных результатов. Заполнение отчетной документации. </w:t>
            </w:r>
          </w:p>
        </w:tc>
      </w:tr>
      <w:tr w:rsidR="0062543D" w:rsidRPr="006F22DF" w:rsidTr="0062543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  <w:b/>
              </w:rPr>
            </w:pPr>
            <w:r w:rsidRPr="006F22DF">
              <w:rPr>
                <w:rFonts w:ascii="Times New Roman" w:hAnsi="Times New Roman" w:cs="Times New Roman"/>
                <w:b/>
              </w:rPr>
              <w:t>14:00-15:00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6F22DF">
              <w:rPr>
                <w:sz w:val="22"/>
                <w:szCs w:val="22"/>
              </w:rPr>
              <w:t>Анализ психолого-педагогической литературы, разработка памяток и др. наглядной информации для родителей. Подготовка к консультативной и просветительской работе с родителями.</w:t>
            </w:r>
          </w:p>
        </w:tc>
      </w:tr>
      <w:tr w:rsidR="0062543D" w:rsidRPr="006F22DF" w:rsidTr="0062543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F22DF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6F22DF">
              <w:rPr>
                <w:rFonts w:ascii="Times New Roman" w:hAnsi="Times New Roman" w:cs="Times New Roman"/>
                <w:b/>
              </w:rPr>
              <w:t>4</w:t>
            </w:r>
            <w:r w:rsidRPr="006F22DF">
              <w:rPr>
                <w:rFonts w:ascii="Times New Roman" w:hAnsi="Times New Roman" w:cs="Times New Roman"/>
                <w:b/>
                <w:lang w:val="en-US"/>
              </w:rPr>
              <w:t>:</w:t>
            </w:r>
            <w:r w:rsidRPr="006F22DF">
              <w:rPr>
                <w:rFonts w:ascii="Times New Roman" w:hAnsi="Times New Roman" w:cs="Times New Roman"/>
                <w:b/>
              </w:rPr>
              <w:t>3</w:t>
            </w:r>
            <w:r w:rsidRPr="006F22DF">
              <w:rPr>
                <w:rFonts w:ascii="Times New Roman" w:hAnsi="Times New Roman" w:cs="Times New Roman"/>
                <w:b/>
                <w:lang w:val="en-US"/>
              </w:rPr>
              <w:t>0-</w:t>
            </w:r>
            <w:r w:rsidRPr="006F22DF">
              <w:rPr>
                <w:rFonts w:ascii="Times New Roman" w:hAnsi="Times New Roman" w:cs="Times New Roman"/>
                <w:b/>
              </w:rPr>
              <w:t>15</w:t>
            </w:r>
            <w:r w:rsidRPr="006F22DF">
              <w:rPr>
                <w:rFonts w:ascii="Times New Roman" w:hAnsi="Times New Roman" w:cs="Times New Roman"/>
                <w:b/>
                <w:lang w:val="en-US"/>
              </w:rPr>
              <w:t>:</w:t>
            </w:r>
            <w:r w:rsidRPr="006F22DF">
              <w:rPr>
                <w:rFonts w:ascii="Times New Roman" w:hAnsi="Times New Roman" w:cs="Times New Roman"/>
                <w:b/>
              </w:rPr>
              <w:t>3</w:t>
            </w:r>
            <w:r w:rsidRPr="006F22DF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</w:rPr>
            </w:pPr>
            <w:r w:rsidRPr="006F22DF">
              <w:rPr>
                <w:rFonts w:ascii="Times New Roman" w:hAnsi="Times New Roman" w:cs="Times New Roman"/>
              </w:rPr>
              <w:t>Посещение групп. Наблюдение в режимных моментах. Индивидуальные беседы с детьми, оказание психологической поддержки в период адаптации.</w:t>
            </w:r>
          </w:p>
        </w:tc>
      </w:tr>
      <w:tr w:rsidR="0062543D" w:rsidRPr="006F22DF" w:rsidTr="0062543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  <w:b/>
              </w:rPr>
            </w:pPr>
            <w:r w:rsidRPr="006F22DF">
              <w:rPr>
                <w:rFonts w:ascii="Times New Roman" w:hAnsi="Times New Roman" w:cs="Times New Roman"/>
                <w:b/>
              </w:rPr>
              <w:t>15:30-16:00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</w:rPr>
            </w:pPr>
            <w:r w:rsidRPr="006F22DF">
              <w:rPr>
                <w:rFonts w:ascii="Times New Roman" w:hAnsi="Times New Roman" w:cs="Times New Roman"/>
              </w:rPr>
              <w:t>Групповые занятия с детьми согласно сетке занятий.</w:t>
            </w:r>
          </w:p>
        </w:tc>
      </w:tr>
      <w:tr w:rsidR="0062543D" w:rsidRPr="006F22DF" w:rsidTr="0062543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  <w:b/>
              </w:rPr>
            </w:pPr>
            <w:r w:rsidRPr="006F22DF">
              <w:rPr>
                <w:rFonts w:ascii="Times New Roman" w:hAnsi="Times New Roman" w:cs="Times New Roman"/>
                <w:b/>
              </w:rPr>
              <w:t>16:00-17:00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</w:rPr>
            </w:pPr>
            <w:r w:rsidRPr="006F22DF">
              <w:rPr>
                <w:rFonts w:ascii="Times New Roman" w:hAnsi="Times New Roman" w:cs="Times New Roman"/>
              </w:rPr>
              <w:t>Индивид. консультирование родителей по вопросам развития, обучения и воспитания детей дома и в ДОУ, групповые мероприятия для родителей.</w:t>
            </w:r>
          </w:p>
        </w:tc>
      </w:tr>
      <w:tr w:rsidR="0062543D" w:rsidRPr="006F22DF" w:rsidTr="0062543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</w:rPr>
            </w:pPr>
            <w:r w:rsidRPr="006F22DF">
              <w:rPr>
                <w:rFonts w:ascii="Times New Roman" w:hAnsi="Times New Roman" w:cs="Times New Roman"/>
              </w:rPr>
              <w:t>17:00-18:00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</w:rPr>
            </w:pPr>
            <w:r w:rsidRPr="006F22DF">
              <w:rPr>
                <w:rFonts w:ascii="Times New Roman" w:hAnsi="Times New Roman" w:cs="Times New Roman"/>
              </w:rPr>
              <w:t>Орг</w:t>
            </w:r>
            <w:r>
              <w:rPr>
                <w:rFonts w:ascii="Times New Roman" w:hAnsi="Times New Roman" w:cs="Times New Roman"/>
              </w:rPr>
              <w:t>.</w:t>
            </w:r>
            <w:r w:rsidRPr="006F22DF">
              <w:rPr>
                <w:rFonts w:ascii="Times New Roman" w:hAnsi="Times New Roman" w:cs="Times New Roman"/>
              </w:rPr>
              <w:t xml:space="preserve">- методическая деятельность.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22DF">
              <w:rPr>
                <w:rFonts w:ascii="Times New Roman" w:hAnsi="Times New Roman" w:cs="Times New Roman"/>
              </w:rPr>
              <w:t>Заполнение аналитической и отчетной документации.</w:t>
            </w:r>
          </w:p>
        </w:tc>
      </w:tr>
      <w:tr w:rsidR="0062543D" w:rsidRPr="006F22DF" w:rsidTr="0062543D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3D" w:rsidRPr="006F22DF" w:rsidRDefault="0062543D" w:rsidP="006254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22DF">
              <w:rPr>
                <w:rFonts w:ascii="Times New Roman" w:hAnsi="Times New Roman" w:cs="Times New Roman"/>
                <w:b/>
              </w:rPr>
              <w:t>ПЯТНИЦА (филиал)</w:t>
            </w:r>
          </w:p>
        </w:tc>
      </w:tr>
      <w:tr w:rsidR="0062543D" w:rsidRPr="006F22DF" w:rsidTr="0062543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  <w:b/>
              </w:rPr>
            </w:pPr>
            <w:r w:rsidRPr="006F22DF">
              <w:rPr>
                <w:rFonts w:ascii="Times New Roman" w:hAnsi="Times New Roman" w:cs="Times New Roman"/>
                <w:b/>
              </w:rPr>
              <w:t>08:00-08:30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</w:rPr>
            </w:pPr>
            <w:r w:rsidRPr="006F22DF">
              <w:rPr>
                <w:rFonts w:ascii="Times New Roman" w:hAnsi="Times New Roman" w:cs="Times New Roman"/>
              </w:rPr>
              <w:t>Индивидуальные беседы с детьми, оказание психологической поддержки в период адаптации.</w:t>
            </w:r>
          </w:p>
        </w:tc>
      </w:tr>
      <w:tr w:rsidR="0062543D" w:rsidRPr="006F22DF" w:rsidTr="0062543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  <w:b/>
              </w:rPr>
            </w:pPr>
            <w:r w:rsidRPr="006F22DF">
              <w:rPr>
                <w:rFonts w:ascii="Times New Roman" w:hAnsi="Times New Roman" w:cs="Times New Roman"/>
                <w:b/>
              </w:rPr>
              <w:t>08:30-09:00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</w:rPr>
            </w:pPr>
            <w:r w:rsidRPr="006F22DF">
              <w:rPr>
                <w:rFonts w:ascii="Times New Roman" w:hAnsi="Times New Roman" w:cs="Times New Roman"/>
              </w:rPr>
              <w:t>Посещение групп. Наблюдение. Беседа.</w:t>
            </w:r>
          </w:p>
        </w:tc>
      </w:tr>
      <w:tr w:rsidR="0062543D" w:rsidRPr="006F22DF" w:rsidTr="0062543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  <w:b/>
              </w:rPr>
            </w:pPr>
            <w:r w:rsidRPr="006F22DF">
              <w:rPr>
                <w:rFonts w:ascii="Times New Roman" w:hAnsi="Times New Roman" w:cs="Times New Roman"/>
                <w:b/>
              </w:rPr>
              <w:t>09:00-10:00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</w:rPr>
            </w:pPr>
            <w:r w:rsidRPr="006F22DF">
              <w:rPr>
                <w:rFonts w:ascii="Times New Roman" w:hAnsi="Times New Roman" w:cs="Times New Roman"/>
              </w:rPr>
              <w:t>Групповые занятия с детьми согласно сетке занятий. Наблюдение.</w:t>
            </w:r>
          </w:p>
        </w:tc>
      </w:tr>
      <w:tr w:rsidR="0062543D" w:rsidRPr="006F22DF" w:rsidTr="0062543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  <w:b/>
              </w:rPr>
            </w:pPr>
            <w:r w:rsidRPr="006F22DF">
              <w:rPr>
                <w:rFonts w:ascii="Times New Roman" w:hAnsi="Times New Roman" w:cs="Times New Roman"/>
                <w:b/>
              </w:rPr>
              <w:t>10:00-11:00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</w:rPr>
            </w:pPr>
            <w:r w:rsidRPr="006F22DF">
              <w:rPr>
                <w:rFonts w:ascii="Times New Roman" w:hAnsi="Times New Roman" w:cs="Times New Roman"/>
              </w:rPr>
              <w:t>Индивидуальная (диагностическая, развивающая, коррекционная) работа с детьми. Тестирование.</w:t>
            </w:r>
          </w:p>
        </w:tc>
      </w:tr>
      <w:tr w:rsidR="0062543D" w:rsidRPr="006F22DF" w:rsidTr="0062543D">
        <w:tc>
          <w:tcPr>
            <w:tcW w:w="1419" w:type="dxa"/>
          </w:tcPr>
          <w:p w:rsidR="0062543D" w:rsidRPr="0050017F" w:rsidRDefault="0062543D" w:rsidP="0062543D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50017F">
              <w:rPr>
                <w:rFonts w:ascii="Times New Roman" w:hAnsi="Times New Roman" w:cs="Times New Roman"/>
                <w:b/>
              </w:rPr>
              <w:t>11:00-1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50017F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8788" w:type="dxa"/>
          </w:tcPr>
          <w:p w:rsidR="0062543D" w:rsidRPr="006F22DF" w:rsidRDefault="0062543D" w:rsidP="0062543D">
            <w:pPr>
              <w:rPr>
                <w:rFonts w:ascii="Times New Roman" w:hAnsi="Times New Roman" w:cs="Times New Roman"/>
              </w:rPr>
            </w:pPr>
            <w:r w:rsidRPr="006F22DF">
              <w:rPr>
                <w:rFonts w:ascii="Times New Roman" w:hAnsi="Times New Roman" w:cs="Times New Roman"/>
              </w:rPr>
              <w:t>Анализ и обобщение полученных результатов. Заполнение аналитической и отчетной документации.</w:t>
            </w:r>
          </w:p>
        </w:tc>
      </w:tr>
    </w:tbl>
    <w:p w:rsidR="0062543D" w:rsidRPr="00C92B9F" w:rsidRDefault="0062543D" w:rsidP="0062543D">
      <w:pPr>
        <w:pStyle w:val="a3"/>
        <w:spacing w:before="0" w:beforeAutospacing="0" w:after="0" w:afterAutospacing="0"/>
        <w:ind w:left="-142"/>
        <w:rPr>
          <w:color w:val="000000"/>
          <w:sz w:val="22"/>
          <w:szCs w:val="22"/>
        </w:rPr>
      </w:pPr>
      <w:r w:rsidRPr="00C92B9F">
        <w:rPr>
          <w:b/>
          <w:color w:val="000000"/>
          <w:sz w:val="22"/>
          <w:szCs w:val="22"/>
        </w:rPr>
        <w:t xml:space="preserve">ИТОГО в </w:t>
      </w:r>
      <w:proofErr w:type="gramStart"/>
      <w:r w:rsidRPr="00C92B9F">
        <w:rPr>
          <w:b/>
          <w:color w:val="000000"/>
          <w:sz w:val="22"/>
          <w:szCs w:val="22"/>
        </w:rPr>
        <w:t>неделю</w:t>
      </w:r>
      <w:r w:rsidRPr="00C92B9F">
        <w:rPr>
          <w:color w:val="000000"/>
          <w:sz w:val="22"/>
          <w:szCs w:val="22"/>
        </w:rPr>
        <w:t xml:space="preserve">: </w:t>
      </w:r>
      <w:r>
        <w:rPr>
          <w:color w:val="000000"/>
          <w:sz w:val="22"/>
          <w:szCs w:val="22"/>
        </w:rPr>
        <w:t xml:space="preserve">  </w:t>
      </w:r>
      <w:proofErr w:type="gramEnd"/>
      <w:r w:rsidRPr="00C92B9F">
        <w:rPr>
          <w:color w:val="000000"/>
          <w:sz w:val="22"/>
          <w:szCs w:val="22"/>
        </w:rPr>
        <w:t>работа с детьми – 7 часов</w:t>
      </w:r>
    </w:p>
    <w:p w:rsidR="0062543D" w:rsidRPr="00C92B9F" w:rsidRDefault="0062543D" w:rsidP="0062543D">
      <w:pPr>
        <w:pStyle w:val="a3"/>
        <w:spacing w:before="0" w:beforeAutospacing="0" w:after="0" w:afterAutospacing="0"/>
        <w:ind w:left="1843"/>
        <w:rPr>
          <w:color w:val="000000"/>
          <w:sz w:val="22"/>
          <w:szCs w:val="22"/>
        </w:rPr>
      </w:pPr>
      <w:r w:rsidRPr="00C92B9F">
        <w:rPr>
          <w:color w:val="000000"/>
          <w:sz w:val="22"/>
          <w:szCs w:val="22"/>
        </w:rPr>
        <w:t>работа с педагогами -  1 час</w:t>
      </w:r>
    </w:p>
    <w:p w:rsidR="0062543D" w:rsidRPr="00C92B9F" w:rsidRDefault="0062543D" w:rsidP="0062543D">
      <w:pPr>
        <w:pStyle w:val="a3"/>
        <w:spacing w:before="0" w:beforeAutospacing="0" w:after="0" w:afterAutospacing="0"/>
        <w:ind w:left="1843"/>
        <w:rPr>
          <w:color w:val="000000"/>
          <w:sz w:val="22"/>
          <w:szCs w:val="22"/>
        </w:rPr>
      </w:pPr>
      <w:r w:rsidRPr="00C92B9F">
        <w:rPr>
          <w:color w:val="000000"/>
          <w:sz w:val="22"/>
          <w:szCs w:val="22"/>
        </w:rPr>
        <w:t>работа с родителями – 1 час</w:t>
      </w:r>
    </w:p>
    <w:p w:rsidR="0062543D" w:rsidRPr="00C92B9F" w:rsidRDefault="0062543D" w:rsidP="0062543D">
      <w:pPr>
        <w:pStyle w:val="a3"/>
        <w:spacing w:before="0" w:beforeAutospacing="0" w:after="0" w:afterAutospacing="0"/>
        <w:ind w:left="1843"/>
        <w:rPr>
          <w:color w:val="000000"/>
          <w:sz w:val="22"/>
          <w:szCs w:val="22"/>
        </w:rPr>
      </w:pPr>
      <w:r w:rsidRPr="00C92B9F">
        <w:rPr>
          <w:color w:val="000000"/>
          <w:sz w:val="22"/>
          <w:szCs w:val="22"/>
        </w:rPr>
        <w:t>методическая работа – 9 часов</w:t>
      </w:r>
    </w:p>
    <w:p w:rsidR="00661F6B" w:rsidRDefault="00F17E4A" w:rsidP="009F0284">
      <w:pPr>
        <w:spacing w:after="0" w:line="240" w:lineRule="auto"/>
        <w:contextualSpacing/>
        <w:jc w:val="both"/>
        <w:rPr>
          <w:i/>
          <w:color w:val="000000"/>
        </w:rPr>
      </w:pPr>
      <w:r w:rsidRPr="006E1F56">
        <w:rPr>
          <w:rFonts w:ascii="Times New Roman" w:eastAsia="Times New Roman" w:hAnsi="Times New Roman" w:cs="Times New Roman"/>
          <w:bCs/>
          <w:i/>
          <w:sz w:val="24"/>
          <w:szCs w:val="24"/>
        </w:rPr>
        <w:t>Темным шрифтом выделены часы присутствия психолога в учреждении (Инструктивное письмо МО и Н РФ от 11.05.2016 г. № 536 «Об использовании рабочего времени педагога-психолога</w:t>
      </w:r>
      <w:r w:rsidR="009F028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661F6B" w:rsidRPr="006E1F56">
        <w:rPr>
          <w:i/>
          <w:color w:val="000000"/>
        </w:rPr>
        <w:t>образовательного учрежден</w:t>
      </w:r>
      <w:r w:rsidR="00661F6B" w:rsidRPr="00EA5C73">
        <w:rPr>
          <w:i/>
          <w:color w:val="000000"/>
        </w:rPr>
        <w:t>ия»).</w:t>
      </w:r>
    </w:p>
    <w:sectPr w:rsidR="00661F6B" w:rsidSect="00B410B3">
      <w:footerReference w:type="default" r:id="rId8"/>
      <w:pgSz w:w="11906" w:h="16838"/>
      <w:pgMar w:top="851" w:right="1983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CB3" w:rsidRDefault="00BB4CB3">
      <w:pPr>
        <w:spacing w:after="0" w:line="240" w:lineRule="auto"/>
      </w:pPr>
      <w:r>
        <w:separator/>
      </w:r>
    </w:p>
  </w:endnote>
  <w:endnote w:type="continuationSeparator" w:id="0">
    <w:p w:rsidR="00BB4CB3" w:rsidRDefault="00BB4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6998872"/>
      <w:docPartObj>
        <w:docPartGallery w:val="Page Numbers (Bottom of Page)"/>
        <w:docPartUnique/>
      </w:docPartObj>
    </w:sdtPr>
    <w:sdtEndPr/>
    <w:sdtContent>
      <w:p w:rsidR="0062543D" w:rsidRDefault="0062543D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410B3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62543D" w:rsidRDefault="0062543D">
    <w:pPr>
      <w:pStyle w:val="ac"/>
    </w:pPr>
  </w:p>
  <w:p w:rsidR="0062543D" w:rsidRDefault="0062543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CB3" w:rsidRDefault="00BB4CB3">
      <w:pPr>
        <w:spacing w:after="0" w:line="240" w:lineRule="auto"/>
      </w:pPr>
      <w:r>
        <w:separator/>
      </w:r>
    </w:p>
  </w:footnote>
  <w:footnote w:type="continuationSeparator" w:id="0">
    <w:p w:rsidR="00BB4CB3" w:rsidRDefault="00BB4C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6A38"/>
    <w:multiLevelType w:val="multilevel"/>
    <w:tmpl w:val="7DBE5D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" w15:restartNumberingAfterBreak="0">
    <w:nsid w:val="043B79EC"/>
    <w:multiLevelType w:val="multilevel"/>
    <w:tmpl w:val="4986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B5F8E"/>
    <w:multiLevelType w:val="multilevel"/>
    <w:tmpl w:val="4010F48A"/>
    <w:lvl w:ilvl="0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eastAsiaTheme="minorEastAsia"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Theme="minorEastAsia"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Theme="minorEastAsia"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Theme="minorEastAsia"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Theme="minorEastAsia"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Theme="minorEastAsia"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Theme="minorEastAsia"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Theme="minorEastAsia" w:hint="default"/>
        <w:b/>
      </w:rPr>
    </w:lvl>
  </w:abstractNum>
  <w:abstractNum w:abstractNumId="3" w15:restartNumberingAfterBreak="0">
    <w:nsid w:val="09CB70E3"/>
    <w:multiLevelType w:val="hybridMultilevel"/>
    <w:tmpl w:val="E8A48ED4"/>
    <w:lvl w:ilvl="0" w:tplc="FEC8E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5C4158"/>
    <w:multiLevelType w:val="hybridMultilevel"/>
    <w:tmpl w:val="0180EC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E447F77"/>
    <w:multiLevelType w:val="multilevel"/>
    <w:tmpl w:val="7EA4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EF761A"/>
    <w:multiLevelType w:val="multilevel"/>
    <w:tmpl w:val="297012B8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-RU"/>
      </w:rPr>
    </w:lvl>
    <w:lvl w:ilvl="1">
      <w:start w:val="1"/>
      <w:numFmt w:val="bullet"/>
      <w:lvlText w:val="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start w:val="1"/>
      <w:numFmt w:val="bullet"/>
      <w:lvlText w:val=""/>
      <w:lvlJc w:val="left"/>
      <w:rPr>
        <w:rFonts w:ascii="Symbol" w:hAnsi="Symbol"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8B4625"/>
    <w:multiLevelType w:val="multilevel"/>
    <w:tmpl w:val="7A78AFB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8374E9"/>
    <w:multiLevelType w:val="multilevel"/>
    <w:tmpl w:val="F5DCBF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9B2B52"/>
    <w:multiLevelType w:val="multilevel"/>
    <w:tmpl w:val="1A2C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AF0BEC"/>
    <w:multiLevelType w:val="hybridMultilevel"/>
    <w:tmpl w:val="054471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A0C34"/>
    <w:multiLevelType w:val="multilevel"/>
    <w:tmpl w:val="297012B8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-RU"/>
      </w:rPr>
    </w:lvl>
    <w:lvl w:ilvl="1">
      <w:start w:val="1"/>
      <w:numFmt w:val="bullet"/>
      <w:lvlText w:val="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start w:val="1"/>
      <w:numFmt w:val="bullet"/>
      <w:lvlText w:val=""/>
      <w:lvlJc w:val="left"/>
      <w:rPr>
        <w:rFonts w:ascii="Symbol" w:hAnsi="Symbol"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F941DCF"/>
    <w:multiLevelType w:val="hybridMultilevel"/>
    <w:tmpl w:val="66506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4C30808"/>
    <w:multiLevelType w:val="multilevel"/>
    <w:tmpl w:val="297012B8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-RU"/>
      </w:rPr>
    </w:lvl>
    <w:lvl w:ilvl="1">
      <w:start w:val="1"/>
      <w:numFmt w:val="bullet"/>
      <w:lvlText w:val="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start w:val="1"/>
      <w:numFmt w:val="bullet"/>
      <w:lvlText w:val=""/>
      <w:lvlJc w:val="left"/>
      <w:rPr>
        <w:rFonts w:ascii="Symbol" w:hAnsi="Symbol"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A44044"/>
    <w:multiLevelType w:val="hybridMultilevel"/>
    <w:tmpl w:val="DAD841E0"/>
    <w:lvl w:ilvl="0" w:tplc="5EC41278">
      <w:start w:val="1"/>
      <w:numFmt w:val="decimal"/>
      <w:lvlText w:val="%1-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7383F28"/>
    <w:multiLevelType w:val="multilevel"/>
    <w:tmpl w:val="297012B8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-RU"/>
      </w:rPr>
    </w:lvl>
    <w:lvl w:ilvl="1">
      <w:start w:val="1"/>
      <w:numFmt w:val="bullet"/>
      <w:lvlText w:val="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start w:val="1"/>
      <w:numFmt w:val="bullet"/>
      <w:lvlText w:val=""/>
      <w:lvlJc w:val="left"/>
      <w:rPr>
        <w:rFonts w:ascii="Symbol" w:hAnsi="Symbol"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7A80CFA"/>
    <w:multiLevelType w:val="hybridMultilevel"/>
    <w:tmpl w:val="219A6724"/>
    <w:lvl w:ilvl="0" w:tplc="FEC8E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8A56963"/>
    <w:multiLevelType w:val="hybridMultilevel"/>
    <w:tmpl w:val="A4D62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107003"/>
    <w:multiLevelType w:val="multilevel"/>
    <w:tmpl w:val="DB20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CC3B08"/>
    <w:multiLevelType w:val="hybridMultilevel"/>
    <w:tmpl w:val="48CC4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7089B"/>
    <w:multiLevelType w:val="multilevel"/>
    <w:tmpl w:val="297012B8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-RU"/>
      </w:rPr>
    </w:lvl>
    <w:lvl w:ilvl="1">
      <w:start w:val="1"/>
      <w:numFmt w:val="bullet"/>
      <w:lvlText w:val="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start w:val="1"/>
      <w:numFmt w:val="bullet"/>
      <w:lvlText w:val=""/>
      <w:lvlJc w:val="left"/>
      <w:rPr>
        <w:rFonts w:ascii="Symbol" w:hAnsi="Symbol"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B771724"/>
    <w:multiLevelType w:val="multilevel"/>
    <w:tmpl w:val="94D8BF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7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27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sz w:val="27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27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sz w:val="27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sz w:val="27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sz w:val="27"/>
      </w:rPr>
    </w:lvl>
  </w:abstractNum>
  <w:abstractNum w:abstractNumId="22" w15:restartNumberingAfterBreak="0">
    <w:nsid w:val="3BC47D2E"/>
    <w:multiLevelType w:val="multilevel"/>
    <w:tmpl w:val="26EED6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23" w15:restartNumberingAfterBreak="0">
    <w:nsid w:val="3E881666"/>
    <w:multiLevelType w:val="multilevel"/>
    <w:tmpl w:val="E96ECF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E976C74"/>
    <w:multiLevelType w:val="hybridMultilevel"/>
    <w:tmpl w:val="FAC293DC"/>
    <w:lvl w:ilvl="0" w:tplc="A252D236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626D79"/>
    <w:multiLevelType w:val="multilevel"/>
    <w:tmpl w:val="297012B8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-RU"/>
      </w:rPr>
    </w:lvl>
    <w:lvl w:ilvl="1">
      <w:start w:val="1"/>
      <w:numFmt w:val="bullet"/>
      <w:lvlText w:val="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start w:val="1"/>
      <w:numFmt w:val="bullet"/>
      <w:lvlText w:val=""/>
      <w:lvlJc w:val="left"/>
      <w:rPr>
        <w:rFonts w:ascii="Symbol" w:hAnsi="Symbol"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58F3C6F"/>
    <w:multiLevelType w:val="multilevel"/>
    <w:tmpl w:val="5888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D66E2E"/>
    <w:multiLevelType w:val="multilevel"/>
    <w:tmpl w:val="6E88CA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CDC4CF1"/>
    <w:multiLevelType w:val="hybridMultilevel"/>
    <w:tmpl w:val="86D89F9A"/>
    <w:lvl w:ilvl="0" w:tplc="D7DA65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CE48FD"/>
    <w:multiLevelType w:val="hybridMultilevel"/>
    <w:tmpl w:val="48CC4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E67098"/>
    <w:multiLevelType w:val="multilevel"/>
    <w:tmpl w:val="82FC759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57CF65C5"/>
    <w:multiLevelType w:val="multilevel"/>
    <w:tmpl w:val="3168B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5F186052"/>
    <w:multiLevelType w:val="hybridMultilevel"/>
    <w:tmpl w:val="D2B28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E7579A"/>
    <w:multiLevelType w:val="hybridMultilevel"/>
    <w:tmpl w:val="C9C8A09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E480596"/>
    <w:multiLevelType w:val="hybridMultilevel"/>
    <w:tmpl w:val="DBA4A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91796B"/>
    <w:multiLevelType w:val="hybridMultilevel"/>
    <w:tmpl w:val="B17689A2"/>
    <w:lvl w:ilvl="0" w:tplc="FEC8E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33923E0"/>
    <w:multiLevelType w:val="hybridMultilevel"/>
    <w:tmpl w:val="FCC6FC6C"/>
    <w:lvl w:ilvl="0" w:tplc="FEC8E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530104C"/>
    <w:multiLevelType w:val="multilevel"/>
    <w:tmpl w:val="DA4882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55E5B87"/>
    <w:multiLevelType w:val="hybridMultilevel"/>
    <w:tmpl w:val="98E075C6"/>
    <w:lvl w:ilvl="0" w:tplc="372E5118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57966E0"/>
    <w:multiLevelType w:val="multilevel"/>
    <w:tmpl w:val="B33452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5824C37"/>
    <w:multiLevelType w:val="multilevel"/>
    <w:tmpl w:val="36A6109A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start w:val="1"/>
      <w:numFmt w:val="bullet"/>
      <w:lvlText w:val=""/>
      <w:lvlJc w:val="left"/>
      <w:rPr>
        <w:rFonts w:ascii="Symbol" w:hAnsi="Symbol"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2715A2"/>
    <w:multiLevelType w:val="multilevel"/>
    <w:tmpl w:val="29E22E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start w:val="1"/>
      <w:numFmt w:val="bullet"/>
      <w:lvlText w:val=""/>
      <w:lvlJc w:val="left"/>
      <w:rPr>
        <w:rFonts w:ascii="Symbol" w:hAnsi="Symbol"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26"/>
  </w:num>
  <w:num w:numId="3">
    <w:abstractNumId w:val="1"/>
  </w:num>
  <w:num w:numId="4">
    <w:abstractNumId w:val="18"/>
  </w:num>
  <w:num w:numId="5">
    <w:abstractNumId w:val="32"/>
  </w:num>
  <w:num w:numId="6">
    <w:abstractNumId w:val="4"/>
  </w:num>
  <w:num w:numId="7">
    <w:abstractNumId w:val="28"/>
  </w:num>
  <w:num w:numId="8">
    <w:abstractNumId w:val="17"/>
  </w:num>
  <w:num w:numId="9">
    <w:abstractNumId w:val="34"/>
  </w:num>
  <w:num w:numId="10">
    <w:abstractNumId w:val="41"/>
  </w:num>
  <w:num w:numId="11">
    <w:abstractNumId w:val="27"/>
  </w:num>
  <w:num w:numId="12">
    <w:abstractNumId w:val="12"/>
  </w:num>
  <w:num w:numId="13">
    <w:abstractNumId w:val="16"/>
  </w:num>
  <w:num w:numId="14">
    <w:abstractNumId w:val="3"/>
  </w:num>
  <w:num w:numId="15">
    <w:abstractNumId w:val="35"/>
  </w:num>
  <w:num w:numId="16">
    <w:abstractNumId w:val="36"/>
  </w:num>
  <w:num w:numId="17">
    <w:abstractNumId w:val="40"/>
  </w:num>
  <w:num w:numId="18">
    <w:abstractNumId w:val="15"/>
  </w:num>
  <w:num w:numId="19">
    <w:abstractNumId w:val="7"/>
  </w:num>
  <w:num w:numId="20">
    <w:abstractNumId w:val="23"/>
  </w:num>
  <w:num w:numId="21">
    <w:abstractNumId w:val="5"/>
  </w:num>
  <w:num w:numId="22">
    <w:abstractNumId w:val="37"/>
  </w:num>
  <w:num w:numId="23">
    <w:abstractNumId w:val="13"/>
  </w:num>
  <w:num w:numId="24">
    <w:abstractNumId w:val="25"/>
  </w:num>
  <w:num w:numId="25">
    <w:abstractNumId w:val="6"/>
  </w:num>
  <w:num w:numId="26">
    <w:abstractNumId w:val="11"/>
  </w:num>
  <w:num w:numId="27">
    <w:abstractNumId w:val="20"/>
  </w:num>
  <w:num w:numId="28">
    <w:abstractNumId w:val="30"/>
  </w:num>
  <w:num w:numId="29">
    <w:abstractNumId w:val="19"/>
  </w:num>
  <w:num w:numId="30">
    <w:abstractNumId w:val="24"/>
  </w:num>
  <w:num w:numId="31">
    <w:abstractNumId w:val="21"/>
  </w:num>
  <w:num w:numId="32">
    <w:abstractNumId w:val="9"/>
  </w:num>
  <w:num w:numId="33">
    <w:abstractNumId w:val="33"/>
  </w:num>
  <w:num w:numId="34">
    <w:abstractNumId w:val="29"/>
  </w:num>
  <w:num w:numId="35">
    <w:abstractNumId w:val="39"/>
  </w:num>
  <w:num w:numId="36">
    <w:abstractNumId w:val="22"/>
  </w:num>
  <w:num w:numId="37">
    <w:abstractNumId w:val="2"/>
  </w:num>
  <w:num w:numId="38">
    <w:abstractNumId w:val="8"/>
  </w:num>
  <w:num w:numId="39">
    <w:abstractNumId w:val="0"/>
  </w:num>
  <w:num w:numId="40">
    <w:abstractNumId w:val="38"/>
  </w:num>
  <w:num w:numId="41">
    <w:abstractNumId w:val="14"/>
  </w:num>
  <w:num w:numId="42">
    <w:abstractNumId w:val="1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7E4"/>
    <w:rsid w:val="00001CF9"/>
    <w:rsid w:val="000401AC"/>
    <w:rsid w:val="00053070"/>
    <w:rsid w:val="000B677A"/>
    <w:rsid w:val="000E6915"/>
    <w:rsid w:val="00113B13"/>
    <w:rsid w:val="001146E8"/>
    <w:rsid w:val="00155AE3"/>
    <w:rsid w:val="001675C7"/>
    <w:rsid w:val="001A024A"/>
    <w:rsid w:val="001B78F5"/>
    <w:rsid w:val="001D37B1"/>
    <w:rsid w:val="00225C67"/>
    <w:rsid w:val="002352E8"/>
    <w:rsid w:val="00277AF5"/>
    <w:rsid w:val="00277E29"/>
    <w:rsid w:val="00291882"/>
    <w:rsid w:val="002C44C4"/>
    <w:rsid w:val="002D572F"/>
    <w:rsid w:val="002D6F4E"/>
    <w:rsid w:val="002F7358"/>
    <w:rsid w:val="00303698"/>
    <w:rsid w:val="003140EB"/>
    <w:rsid w:val="0032195A"/>
    <w:rsid w:val="003868AD"/>
    <w:rsid w:val="003978DB"/>
    <w:rsid w:val="0041054B"/>
    <w:rsid w:val="00456A79"/>
    <w:rsid w:val="004A11E5"/>
    <w:rsid w:val="004B6CD4"/>
    <w:rsid w:val="004C639E"/>
    <w:rsid w:val="00527C43"/>
    <w:rsid w:val="00552CA7"/>
    <w:rsid w:val="005F30EE"/>
    <w:rsid w:val="005F4A92"/>
    <w:rsid w:val="0061518C"/>
    <w:rsid w:val="0062543D"/>
    <w:rsid w:val="00661F6B"/>
    <w:rsid w:val="006E1F56"/>
    <w:rsid w:val="006F060E"/>
    <w:rsid w:val="007376AD"/>
    <w:rsid w:val="00796618"/>
    <w:rsid w:val="007C50A6"/>
    <w:rsid w:val="007D5E87"/>
    <w:rsid w:val="0080473F"/>
    <w:rsid w:val="0083241F"/>
    <w:rsid w:val="008A5AF2"/>
    <w:rsid w:val="008B7DED"/>
    <w:rsid w:val="0091427D"/>
    <w:rsid w:val="00933898"/>
    <w:rsid w:val="0097416E"/>
    <w:rsid w:val="009C7C4A"/>
    <w:rsid w:val="009D4255"/>
    <w:rsid w:val="009E0099"/>
    <w:rsid w:val="009F0284"/>
    <w:rsid w:val="00A76FBC"/>
    <w:rsid w:val="00AD41DB"/>
    <w:rsid w:val="00AF1E5F"/>
    <w:rsid w:val="00B04B3D"/>
    <w:rsid w:val="00B410B3"/>
    <w:rsid w:val="00B70CB5"/>
    <w:rsid w:val="00BB4CB3"/>
    <w:rsid w:val="00BC4B70"/>
    <w:rsid w:val="00C22285"/>
    <w:rsid w:val="00C75DEB"/>
    <w:rsid w:val="00C90E84"/>
    <w:rsid w:val="00CE2B57"/>
    <w:rsid w:val="00CF67E4"/>
    <w:rsid w:val="00D02FD3"/>
    <w:rsid w:val="00D438EB"/>
    <w:rsid w:val="00D70BE3"/>
    <w:rsid w:val="00E11BDC"/>
    <w:rsid w:val="00E32E08"/>
    <w:rsid w:val="00F120AF"/>
    <w:rsid w:val="00F17E4A"/>
    <w:rsid w:val="00F22200"/>
    <w:rsid w:val="00F61258"/>
    <w:rsid w:val="00F619A9"/>
    <w:rsid w:val="00F8435B"/>
    <w:rsid w:val="00F90AD6"/>
    <w:rsid w:val="00FC3640"/>
    <w:rsid w:val="00FC3F52"/>
    <w:rsid w:val="00FE696B"/>
    <w:rsid w:val="00F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59688"/>
  <w15:docId w15:val="{E6338AFB-5F5D-457E-8D82-43CEA400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7E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67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F67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F67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67E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67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67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F6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F67E4"/>
    <w:rPr>
      <w:b/>
      <w:bCs/>
    </w:rPr>
  </w:style>
  <w:style w:type="character" w:styleId="a5">
    <w:name w:val="Emphasis"/>
    <w:basedOn w:val="a0"/>
    <w:uiPriority w:val="20"/>
    <w:qFormat/>
    <w:rsid w:val="00CF67E4"/>
    <w:rPr>
      <w:i/>
      <w:iCs/>
    </w:rPr>
  </w:style>
  <w:style w:type="paragraph" w:customStyle="1" w:styleId="11">
    <w:name w:val="11"/>
    <w:basedOn w:val="a"/>
    <w:rsid w:val="00CF6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">
    <w:name w:val="5"/>
    <w:basedOn w:val="a"/>
    <w:rsid w:val="00CF6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CF6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Обычный1"/>
    <w:basedOn w:val="a"/>
    <w:rsid w:val="00CF6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">
    <w:name w:val="40"/>
    <w:basedOn w:val="a"/>
    <w:rsid w:val="00CF6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CF67E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CF67E4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CF67E4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CF67E4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a">
    <w:name w:val="Верхний колонтитул Знак"/>
    <w:basedOn w:val="a0"/>
    <w:link w:val="ab"/>
    <w:uiPriority w:val="99"/>
    <w:rsid w:val="00CF67E4"/>
    <w:rPr>
      <w:rFonts w:eastAsiaTheme="minorEastAsia"/>
      <w:lang w:eastAsia="ru-RU"/>
    </w:rPr>
  </w:style>
  <w:style w:type="paragraph" w:styleId="ab">
    <w:name w:val="header"/>
    <w:basedOn w:val="a"/>
    <w:link w:val="aa"/>
    <w:uiPriority w:val="99"/>
    <w:unhideWhenUsed/>
    <w:rsid w:val="00CF67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uiPriority w:val="99"/>
    <w:semiHidden/>
    <w:rsid w:val="00CF67E4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CF67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F67E4"/>
    <w:rPr>
      <w:rFonts w:eastAsiaTheme="minorEastAsia"/>
      <w:lang w:eastAsia="ru-RU"/>
    </w:rPr>
  </w:style>
  <w:style w:type="character" w:customStyle="1" w:styleId="blk">
    <w:name w:val="blk"/>
    <w:basedOn w:val="a0"/>
    <w:rsid w:val="00CF67E4"/>
  </w:style>
  <w:style w:type="paragraph" w:customStyle="1" w:styleId="Default">
    <w:name w:val="Default"/>
    <w:rsid w:val="00CF67E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F6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F67E4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CF67E4"/>
    <w:pPr>
      <w:spacing w:after="0" w:line="240" w:lineRule="auto"/>
    </w:pPr>
    <w:rPr>
      <w:rFonts w:eastAsiaTheme="minorEastAsia"/>
      <w:lang w:eastAsia="ru-RU"/>
    </w:rPr>
  </w:style>
  <w:style w:type="character" w:customStyle="1" w:styleId="21">
    <w:name w:val="Стиль2 Знак"/>
    <w:link w:val="22"/>
    <w:locked/>
    <w:rsid w:val="00CF67E4"/>
    <w:rPr>
      <w:b/>
      <w:i/>
      <w:sz w:val="28"/>
      <w:szCs w:val="28"/>
    </w:rPr>
  </w:style>
  <w:style w:type="paragraph" w:customStyle="1" w:styleId="22">
    <w:name w:val="Стиль2"/>
    <w:basedOn w:val="a"/>
    <w:link w:val="21"/>
    <w:qFormat/>
    <w:rsid w:val="00CF67E4"/>
    <w:pPr>
      <w:spacing w:after="0" w:line="240" w:lineRule="auto"/>
      <w:ind w:right="141"/>
      <w:jc w:val="center"/>
    </w:pPr>
    <w:rPr>
      <w:rFonts w:eastAsiaTheme="minorHAnsi"/>
      <w:b/>
      <w:i/>
      <w:sz w:val="28"/>
      <w:szCs w:val="28"/>
      <w:lang w:eastAsia="en-US"/>
    </w:rPr>
  </w:style>
  <w:style w:type="character" w:customStyle="1" w:styleId="af1">
    <w:name w:val="Основной текст_"/>
    <w:basedOn w:val="a0"/>
    <w:link w:val="50"/>
    <w:rsid w:val="00CF67E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1">
    <w:name w:val="Заголовок №5_"/>
    <w:basedOn w:val="a0"/>
    <w:link w:val="52"/>
    <w:rsid w:val="00CF67E4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4">
    <w:name w:val="Основной текст (4)_"/>
    <w:basedOn w:val="a0"/>
    <w:link w:val="41"/>
    <w:rsid w:val="00CF67E4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42">
    <w:name w:val="Основной текст (4) + Не курсив"/>
    <w:basedOn w:val="4"/>
    <w:rsid w:val="00CF67E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53">
    <w:name w:val="Основной текст (5)_"/>
    <w:basedOn w:val="a0"/>
    <w:link w:val="54"/>
    <w:rsid w:val="00CF67E4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F67E4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50">
    <w:name w:val="Основной текст5"/>
    <w:basedOn w:val="a"/>
    <w:link w:val="af1"/>
    <w:rsid w:val="00CF67E4"/>
    <w:pPr>
      <w:widowControl w:val="0"/>
      <w:shd w:val="clear" w:color="auto" w:fill="FFFFFF"/>
      <w:spacing w:before="540" w:after="3000" w:line="509" w:lineRule="exact"/>
      <w:ind w:hanging="380"/>
      <w:jc w:val="righ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52">
    <w:name w:val="Заголовок №5"/>
    <w:basedOn w:val="a"/>
    <w:link w:val="51"/>
    <w:rsid w:val="00CF67E4"/>
    <w:pPr>
      <w:widowControl w:val="0"/>
      <w:shd w:val="clear" w:color="auto" w:fill="FFFFFF"/>
      <w:spacing w:after="660" w:line="0" w:lineRule="atLeast"/>
      <w:ind w:hanging="360"/>
      <w:jc w:val="center"/>
      <w:outlineLvl w:val="4"/>
    </w:pPr>
    <w:rPr>
      <w:rFonts w:ascii="Times New Roman" w:eastAsia="Times New Roman" w:hAnsi="Times New Roman" w:cs="Times New Roman"/>
      <w:b/>
      <w:bCs/>
      <w:sz w:val="31"/>
      <w:szCs w:val="31"/>
      <w:lang w:eastAsia="en-US"/>
    </w:rPr>
  </w:style>
  <w:style w:type="paragraph" w:customStyle="1" w:styleId="41">
    <w:name w:val="Основной текст (4)"/>
    <w:basedOn w:val="a"/>
    <w:link w:val="4"/>
    <w:rsid w:val="00CF67E4"/>
    <w:pPr>
      <w:widowControl w:val="0"/>
      <w:shd w:val="clear" w:color="auto" w:fill="FFFFFF"/>
      <w:spacing w:before="240" w:after="0" w:line="322" w:lineRule="exact"/>
      <w:ind w:hanging="36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customStyle="1" w:styleId="54">
    <w:name w:val="Основной текст (5)"/>
    <w:basedOn w:val="a"/>
    <w:link w:val="53"/>
    <w:rsid w:val="00CF67E4"/>
    <w:pPr>
      <w:widowControl w:val="0"/>
      <w:shd w:val="clear" w:color="auto" w:fill="FFFFFF"/>
      <w:spacing w:after="0" w:line="322" w:lineRule="exact"/>
      <w:jc w:val="center"/>
    </w:pPr>
    <w:rPr>
      <w:rFonts w:ascii="Calibri" w:eastAsia="Calibri" w:hAnsi="Calibri" w:cs="Calibri"/>
      <w:sz w:val="21"/>
      <w:szCs w:val="21"/>
      <w:lang w:eastAsia="en-US"/>
    </w:rPr>
  </w:style>
  <w:style w:type="paragraph" w:customStyle="1" w:styleId="60">
    <w:name w:val="Основной текст (6)"/>
    <w:basedOn w:val="a"/>
    <w:link w:val="6"/>
    <w:rsid w:val="00CF67E4"/>
    <w:pPr>
      <w:widowControl w:val="0"/>
      <w:shd w:val="clear" w:color="auto" w:fill="FFFFFF"/>
      <w:spacing w:before="240" w:after="0" w:line="600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  <w:lang w:eastAsia="en-US"/>
    </w:rPr>
  </w:style>
  <w:style w:type="character" w:customStyle="1" w:styleId="af2">
    <w:name w:val="Основной текст + Полужирный"/>
    <w:basedOn w:val="af1"/>
    <w:rsid w:val="00CF67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4">
    <w:name w:val="Основной текст1"/>
    <w:basedOn w:val="af1"/>
    <w:rsid w:val="00CF6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61">
    <w:name w:val="Заголовок №6_"/>
    <w:basedOn w:val="a0"/>
    <w:link w:val="62"/>
    <w:rsid w:val="00CF67E4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20">
    <w:name w:val="Заголовок №6 (2)_"/>
    <w:basedOn w:val="a0"/>
    <w:link w:val="621"/>
    <w:rsid w:val="00CF67E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62">
    <w:name w:val="Заголовок №6"/>
    <w:basedOn w:val="a"/>
    <w:link w:val="61"/>
    <w:rsid w:val="00CF67E4"/>
    <w:pPr>
      <w:widowControl w:val="0"/>
      <w:shd w:val="clear" w:color="auto" w:fill="FFFFFF"/>
      <w:spacing w:before="240" w:after="360" w:line="0" w:lineRule="atLeast"/>
      <w:ind w:hanging="380"/>
      <w:jc w:val="both"/>
      <w:outlineLvl w:val="5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customStyle="1" w:styleId="621">
    <w:name w:val="Заголовок №6 (2)"/>
    <w:basedOn w:val="a"/>
    <w:link w:val="620"/>
    <w:rsid w:val="00CF67E4"/>
    <w:pPr>
      <w:widowControl w:val="0"/>
      <w:shd w:val="clear" w:color="auto" w:fill="FFFFFF"/>
      <w:spacing w:before="240" w:after="0" w:line="600" w:lineRule="exact"/>
      <w:ind w:firstLine="700"/>
      <w:jc w:val="both"/>
      <w:outlineLvl w:val="5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63">
    <w:name w:val="Заголовок №6 + Не полужирный"/>
    <w:basedOn w:val="61"/>
    <w:rsid w:val="00CF67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styleId="af3">
    <w:name w:val="Hyperlink"/>
    <w:basedOn w:val="a0"/>
    <w:rsid w:val="00CF67E4"/>
    <w:rPr>
      <w:color w:val="0066CC"/>
      <w:u w:val="single"/>
    </w:rPr>
  </w:style>
  <w:style w:type="character" w:customStyle="1" w:styleId="23">
    <w:name w:val="Основной текст (2)_"/>
    <w:basedOn w:val="a0"/>
    <w:link w:val="24"/>
    <w:rsid w:val="00CF67E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 (3)_"/>
    <w:basedOn w:val="a0"/>
    <w:rsid w:val="00CF67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2">
    <w:name w:val="Основной текст (3)"/>
    <w:basedOn w:val="31"/>
    <w:rsid w:val="00CF67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5">
    <w:name w:val="Заголовок №1_"/>
    <w:basedOn w:val="a0"/>
    <w:link w:val="16"/>
    <w:rsid w:val="00CF67E4"/>
    <w:rPr>
      <w:rFonts w:ascii="Times New Roman" w:eastAsia="Times New Roman" w:hAnsi="Times New Roman" w:cs="Times New Roman"/>
      <w:b/>
      <w:bCs/>
      <w:spacing w:val="-20"/>
      <w:sz w:val="69"/>
      <w:szCs w:val="69"/>
      <w:shd w:val="clear" w:color="auto" w:fill="FFFFFF"/>
    </w:rPr>
  </w:style>
  <w:style w:type="character" w:customStyle="1" w:styleId="25">
    <w:name w:val="Заголовок №2_"/>
    <w:basedOn w:val="a0"/>
    <w:link w:val="26"/>
    <w:rsid w:val="00CF67E4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af4">
    <w:name w:val="Колонтитул_"/>
    <w:basedOn w:val="a0"/>
    <w:rsid w:val="00CF67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f5">
    <w:name w:val="Колонтитул"/>
    <w:basedOn w:val="af4"/>
    <w:rsid w:val="00CF67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3">
    <w:name w:val="Оглавление 4 Знак"/>
    <w:basedOn w:val="a0"/>
    <w:link w:val="44"/>
    <w:rsid w:val="00CF67E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Exact">
    <w:name w:val="Основной текст (2) Exact"/>
    <w:basedOn w:val="a0"/>
    <w:rsid w:val="00CF6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af6">
    <w:name w:val="Основной текст + Курсив"/>
    <w:basedOn w:val="af1"/>
    <w:rsid w:val="00CF67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64">
    <w:name w:val="Основной текст (6) + Не курсив"/>
    <w:basedOn w:val="6"/>
    <w:rsid w:val="00CF67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7">
    <w:name w:val="Основной текст (7)_"/>
    <w:basedOn w:val="a0"/>
    <w:rsid w:val="00CF67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5">
    <w:name w:val="Заголовок №4_"/>
    <w:basedOn w:val="a0"/>
    <w:link w:val="46"/>
    <w:rsid w:val="00CF67E4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</w:rPr>
  </w:style>
  <w:style w:type="character" w:customStyle="1" w:styleId="115pt">
    <w:name w:val="Основной текст + 11;5 pt"/>
    <w:basedOn w:val="af1"/>
    <w:rsid w:val="00CF6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7">
    <w:name w:val="Подпись к таблице (2)_"/>
    <w:basedOn w:val="a0"/>
    <w:link w:val="28"/>
    <w:rsid w:val="00CF67E4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20">
    <w:name w:val="Заголовок №5 (2)_"/>
    <w:basedOn w:val="a0"/>
    <w:link w:val="521"/>
    <w:rsid w:val="00CF67E4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</w:rPr>
  </w:style>
  <w:style w:type="character" w:customStyle="1" w:styleId="29">
    <w:name w:val="Основной текст2"/>
    <w:basedOn w:val="af1"/>
    <w:rsid w:val="00CF6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33">
    <w:name w:val="Подпись к таблице (3)_"/>
    <w:basedOn w:val="a0"/>
    <w:rsid w:val="00CF67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34">
    <w:name w:val="Подпись к таблице (3)"/>
    <w:basedOn w:val="33"/>
    <w:rsid w:val="00CF67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f7">
    <w:name w:val="Подпись к таблице_"/>
    <w:basedOn w:val="a0"/>
    <w:link w:val="af8"/>
    <w:rsid w:val="00CF67E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9">
    <w:name w:val="Подпись к таблице + Полужирный;Курсив"/>
    <w:basedOn w:val="af7"/>
    <w:rsid w:val="00CF67E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5">
    <w:name w:val="Основной текст3"/>
    <w:basedOn w:val="af1"/>
    <w:rsid w:val="00CF6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47">
    <w:name w:val="Основной текст4"/>
    <w:basedOn w:val="af1"/>
    <w:rsid w:val="00CF6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70">
    <w:name w:val="Основной текст (7)"/>
    <w:basedOn w:val="7"/>
    <w:rsid w:val="00CF67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24">
    <w:name w:val="Основной текст (2)"/>
    <w:basedOn w:val="a"/>
    <w:link w:val="23"/>
    <w:rsid w:val="00CF67E4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16">
    <w:name w:val="Заголовок №1"/>
    <w:basedOn w:val="a"/>
    <w:link w:val="15"/>
    <w:rsid w:val="00CF67E4"/>
    <w:pPr>
      <w:widowControl w:val="0"/>
      <w:shd w:val="clear" w:color="auto" w:fill="FFFFFF"/>
      <w:spacing w:after="540" w:line="1056" w:lineRule="exact"/>
      <w:outlineLvl w:val="0"/>
    </w:pPr>
    <w:rPr>
      <w:rFonts w:ascii="Times New Roman" w:eastAsia="Times New Roman" w:hAnsi="Times New Roman" w:cs="Times New Roman"/>
      <w:b/>
      <w:bCs/>
      <w:spacing w:val="-20"/>
      <w:sz w:val="69"/>
      <w:szCs w:val="69"/>
      <w:lang w:eastAsia="en-US"/>
    </w:rPr>
  </w:style>
  <w:style w:type="paragraph" w:customStyle="1" w:styleId="26">
    <w:name w:val="Заголовок №2"/>
    <w:basedOn w:val="a"/>
    <w:link w:val="25"/>
    <w:rsid w:val="00CF67E4"/>
    <w:pPr>
      <w:widowControl w:val="0"/>
      <w:shd w:val="clear" w:color="auto" w:fill="FFFFFF"/>
      <w:spacing w:after="180" w:line="0" w:lineRule="atLeast"/>
      <w:outlineLvl w:val="1"/>
    </w:pPr>
    <w:rPr>
      <w:rFonts w:ascii="Times New Roman" w:eastAsia="Times New Roman" w:hAnsi="Times New Roman" w:cs="Times New Roman"/>
      <w:b/>
      <w:bCs/>
      <w:sz w:val="34"/>
      <w:szCs w:val="34"/>
      <w:lang w:eastAsia="en-US"/>
    </w:rPr>
  </w:style>
  <w:style w:type="paragraph" w:styleId="44">
    <w:name w:val="toc 4"/>
    <w:basedOn w:val="a"/>
    <w:link w:val="43"/>
    <w:autoRedefine/>
    <w:rsid w:val="00CF67E4"/>
    <w:pPr>
      <w:widowControl w:val="0"/>
      <w:shd w:val="clear" w:color="auto" w:fill="FFFFFF"/>
      <w:spacing w:before="180" w:after="180" w:line="0" w:lineRule="atLeast"/>
      <w:ind w:hanging="720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46">
    <w:name w:val="Заголовок №4"/>
    <w:basedOn w:val="a"/>
    <w:link w:val="45"/>
    <w:rsid w:val="00CF67E4"/>
    <w:pPr>
      <w:widowControl w:val="0"/>
      <w:shd w:val="clear" w:color="auto" w:fill="FFFFFF"/>
      <w:spacing w:after="240" w:line="0" w:lineRule="atLeast"/>
      <w:outlineLvl w:val="3"/>
    </w:pPr>
    <w:rPr>
      <w:rFonts w:ascii="Times New Roman" w:eastAsia="Times New Roman" w:hAnsi="Times New Roman" w:cs="Times New Roman"/>
      <w:b/>
      <w:bCs/>
      <w:i/>
      <w:iCs/>
      <w:sz w:val="32"/>
      <w:szCs w:val="32"/>
      <w:lang w:eastAsia="en-US"/>
    </w:rPr>
  </w:style>
  <w:style w:type="paragraph" w:customStyle="1" w:styleId="28">
    <w:name w:val="Подпись к таблице (2)"/>
    <w:basedOn w:val="a"/>
    <w:link w:val="27"/>
    <w:rsid w:val="00CF67E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customStyle="1" w:styleId="521">
    <w:name w:val="Заголовок №5 (2)"/>
    <w:basedOn w:val="a"/>
    <w:link w:val="520"/>
    <w:rsid w:val="00CF67E4"/>
    <w:pPr>
      <w:widowControl w:val="0"/>
      <w:shd w:val="clear" w:color="auto" w:fill="FFFFFF"/>
      <w:spacing w:before="540" w:after="180" w:line="0" w:lineRule="atLeast"/>
      <w:outlineLvl w:val="4"/>
    </w:pPr>
    <w:rPr>
      <w:rFonts w:ascii="Times New Roman" w:eastAsia="Times New Roman" w:hAnsi="Times New Roman" w:cs="Times New Roman"/>
      <w:b/>
      <w:bCs/>
      <w:i/>
      <w:iCs/>
      <w:sz w:val="32"/>
      <w:szCs w:val="32"/>
      <w:lang w:eastAsia="en-US"/>
    </w:rPr>
  </w:style>
  <w:style w:type="paragraph" w:customStyle="1" w:styleId="af8">
    <w:name w:val="Подпись к таблице"/>
    <w:basedOn w:val="a"/>
    <w:link w:val="af7"/>
    <w:rsid w:val="00CF67E4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styleId="55">
    <w:name w:val="toc 5"/>
    <w:basedOn w:val="a"/>
    <w:autoRedefine/>
    <w:rsid w:val="00CF67E4"/>
    <w:pPr>
      <w:widowControl w:val="0"/>
      <w:shd w:val="clear" w:color="auto" w:fill="FFFFFF"/>
      <w:spacing w:before="180" w:after="180" w:line="0" w:lineRule="atLeast"/>
      <w:ind w:hanging="720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styleId="65">
    <w:name w:val="toc 6"/>
    <w:basedOn w:val="a"/>
    <w:autoRedefine/>
    <w:rsid w:val="00CF67E4"/>
    <w:pPr>
      <w:widowControl w:val="0"/>
      <w:shd w:val="clear" w:color="auto" w:fill="FFFFFF"/>
      <w:spacing w:before="180" w:after="180" w:line="0" w:lineRule="atLeast"/>
      <w:ind w:hanging="720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customStyle="1" w:styleId="western">
    <w:name w:val="western"/>
    <w:basedOn w:val="a"/>
    <w:rsid w:val="00CF67E4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7">
    <w:name w:val="Стиль1 Знак"/>
    <w:link w:val="18"/>
    <w:locked/>
    <w:rsid w:val="00CF67E4"/>
    <w:rPr>
      <w:b/>
      <w:sz w:val="28"/>
      <w:szCs w:val="28"/>
      <w:u w:val="single"/>
    </w:rPr>
  </w:style>
  <w:style w:type="paragraph" w:customStyle="1" w:styleId="18">
    <w:name w:val="Стиль1"/>
    <w:basedOn w:val="a"/>
    <w:link w:val="17"/>
    <w:qFormat/>
    <w:rsid w:val="00CF67E4"/>
    <w:pPr>
      <w:tabs>
        <w:tab w:val="left" w:pos="-3828"/>
      </w:tabs>
      <w:spacing w:after="0" w:line="240" w:lineRule="auto"/>
      <w:ind w:right="141"/>
      <w:jc w:val="center"/>
      <w:outlineLvl w:val="0"/>
    </w:pPr>
    <w:rPr>
      <w:rFonts w:eastAsiaTheme="minorHAnsi"/>
      <w:b/>
      <w:sz w:val="28"/>
      <w:szCs w:val="28"/>
      <w:u w:val="single"/>
      <w:lang w:eastAsia="en-US"/>
    </w:rPr>
  </w:style>
  <w:style w:type="character" w:customStyle="1" w:styleId="56">
    <w:name w:val="Стиль5 Знак"/>
    <w:basedOn w:val="a0"/>
    <w:link w:val="57"/>
    <w:locked/>
    <w:rsid w:val="00CF67E4"/>
    <w:rPr>
      <w:b/>
      <w:bCs/>
      <w:sz w:val="24"/>
      <w:szCs w:val="24"/>
    </w:rPr>
  </w:style>
  <w:style w:type="paragraph" w:customStyle="1" w:styleId="57">
    <w:name w:val="Стиль5"/>
    <w:basedOn w:val="a"/>
    <w:link w:val="56"/>
    <w:qFormat/>
    <w:rsid w:val="00CF67E4"/>
    <w:pPr>
      <w:keepNext/>
      <w:spacing w:before="120" w:after="120" w:line="240" w:lineRule="auto"/>
      <w:jc w:val="center"/>
      <w:outlineLvl w:val="2"/>
    </w:pPr>
    <w:rPr>
      <w:rFonts w:eastAsiaTheme="minorHAnsi"/>
      <w:b/>
      <w:bCs/>
      <w:sz w:val="24"/>
      <w:szCs w:val="24"/>
      <w:lang w:eastAsia="en-US"/>
    </w:rPr>
  </w:style>
  <w:style w:type="paragraph" w:customStyle="1" w:styleId="Style11">
    <w:name w:val="Style11"/>
    <w:basedOn w:val="a"/>
    <w:rsid w:val="00CF67E4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07">
    <w:name w:val="Font Style207"/>
    <w:rsid w:val="00CF67E4"/>
    <w:rPr>
      <w:rFonts w:ascii="Century Schoolbook" w:hAnsi="Century Schoolbook" w:cs="Century Schoolbook" w:hint="default"/>
      <w:sz w:val="18"/>
      <w:szCs w:val="18"/>
    </w:rPr>
  </w:style>
  <w:style w:type="character" w:customStyle="1" w:styleId="48">
    <w:name w:val="Стиль4 Знак"/>
    <w:link w:val="49"/>
    <w:locked/>
    <w:rsid w:val="00CF67E4"/>
    <w:rPr>
      <w:b/>
      <w:bCs/>
      <w:sz w:val="24"/>
      <w:szCs w:val="24"/>
    </w:rPr>
  </w:style>
  <w:style w:type="paragraph" w:customStyle="1" w:styleId="49">
    <w:name w:val="Стиль4"/>
    <w:basedOn w:val="3"/>
    <w:link w:val="48"/>
    <w:qFormat/>
    <w:rsid w:val="00CF67E4"/>
    <w:pPr>
      <w:keepNext/>
      <w:spacing w:before="120" w:beforeAutospacing="0" w:after="120" w:afterAutospacing="0"/>
      <w:jc w:val="center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table" w:customStyle="1" w:styleId="19">
    <w:name w:val="Сетка таблицы1"/>
    <w:basedOn w:val="a1"/>
    <w:next w:val="a6"/>
    <w:uiPriority w:val="59"/>
    <w:rsid w:val="00661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2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1DC1B9-11D5-4185-B91C-CB7B4975E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33</Pages>
  <Words>11340</Words>
  <Characters>64642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Пользователь</cp:lastModifiedBy>
  <cp:revision>11</cp:revision>
  <cp:lastPrinted>2021-09-09T17:47:00Z</cp:lastPrinted>
  <dcterms:created xsi:type="dcterms:W3CDTF">2022-12-11T18:58:00Z</dcterms:created>
  <dcterms:modified xsi:type="dcterms:W3CDTF">2022-12-13T12:25:00Z</dcterms:modified>
</cp:coreProperties>
</file>